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2B85" w14:textId="77777777" w:rsidR="0064573B" w:rsidRPr="006806B1" w:rsidRDefault="00F66E50" w:rsidP="00F66E50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6806B1">
        <w:rPr>
          <w:rFonts w:ascii="Times New Roman" w:eastAsia="標楷體" w:hAnsi="Times New Roman" w:hint="eastAsia"/>
          <w:b/>
          <w:sz w:val="32"/>
          <w:szCs w:val="28"/>
        </w:rPr>
        <w:t>正說話的主體</w:t>
      </w:r>
      <w:proofErr w:type="gramStart"/>
      <w:r w:rsidRPr="006806B1">
        <w:rPr>
          <w:rFonts w:ascii="Times New Roman" w:eastAsia="標楷體" w:hAnsi="Times New Roman" w:hint="eastAsia"/>
          <w:b/>
          <w:sz w:val="32"/>
          <w:szCs w:val="28"/>
        </w:rPr>
        <w:t>—</w:t>
      </w:r>
      <w:proofErr w:type="gramEnd"/>
      <w:r w:rsidRPr="006806B1">
        <w:rPr>
          <w:rFonts w:ascii="Times New Roman" w:eastAsia="標楷體" w:hAnsi="Times New Roman" w:hint="eastAsia"/>
          <w:b/>
          <w:sz w:val="32"/>
          <w:szCs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b/>
          <w:sz w:val="32"/>
          <w:szCs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b/>
          <w:sz w:val="32"/>
          <w:szCs w:val="28"/>
        </w:rPr>
        <w:t>的夏娃克隆</w:t>
      </w:r>
    </w:p>
    <w:p w14:paraId="409655FF" w14:textId="77777777" w:rsidR="00F66E50" w:rsidRPr="006806B1" w:rsidRDefault="006806B1" w:rsidP="00F66E50">
      <w:pPr>
        <w:snapToGrid w:val="0"/>
        <w:spacing w:line="360" w:lineRule="auto"/>
        <w:jc w:val="right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文、圖</w:t>
      </w:r>
      <w:r w:rsidRPr="006806B1">
        <w:rPr>
          <w:rFonts w:ascii="Times New Roman" w:eastAsia="標楷體" w:hAnsi="Times New Roman" w:hint="eastAsia"/>
          <w:sz w:val="28"/>
        </w:rPr>
        <w:t>/</w:t>
      </w:r>
      <w:r w:rsidR="00F66E50" w:rsidRPr="006806B1">
        <w:rPr>
          <w:rFonts w:ascii="Times New Roman" w:eastAsia="標楷體" w:hAnsi="Times New Roman" w:hint="eastAsia"/>
          <w:sz w:val="28"/>
        </w:rPr>
        <w:t>鄭芳和</w:t>
      </w:r>
    </w:p>
    <w:p w14:paraId="626DF8D1" w14:textId="77777777" w:rsidR="00F66E50" w:rsidRPr="006806B1" w:rsidRDefault="005E440D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一位敬神愛人的基督徒，當基督徒與女性主義相遇後的創作火花，是美學的、也是哲思的，更是藝術與宗教交纏的心靈圖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象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。</w:t>
      </w:r>
    </w:p>
    <w:p w14:paraId="2FEF5A52" w14:textId="77777777" w:rsidR="005E440D" w:rsidRPr="006806B1" w:rsidRDefault="00C85C04" w:rsidP="006356E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r w:rsidR="005E440D" w:rsidRPr="006806B1">
        <w:rPr>
          <w:rFonts w:ascii="Times New Roman" w:eastAsia="標楷體" w:hAnsi="Times New Roman" w:hint="eastAsia"/>
          <w:b/>
          <w:sz w:val="28"/>
        </w:rPr>
        <w:t>進入魔幻的天堂</w:t>
      </w:r>
    </w:p>
    <w:p w14:paraId="0C68C0F4" w14:textId="77777777" w:rsidR="005E440D" w:rsidRPr="006806B1" w:rsidRDefault="005E440D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這幾年潛心創作大型影音互動裝置〈夏娃克隆啟示</w:t>
      </w:r>
      <w:r w:rsidRPr="006806B1">
        <w:rPr>
          <w:rFonts w:ascii="標楷體" w:eastAsia="標楷體" w:hAnsi="標楷體" w:hint="eastAsia"/>
          <w:sz w:val="28"/>
        </w:rPr>
        <w:t>Ⅲ</w:t>
      </w:r>
      <w:r w:rsidRPr="006806B1">
        <w:rPr>
          <w:rFonts w:ascii="Times New Roman" w:eastAsia="標楷體" w:hAnsi="Times New Roman" w:hint="eastAsia"/>
          <w:sz w:val="28"/>
        </w:rPr>
        <w:t>〉（</w:t>
      </w:r>
      <w:r w:rsidRPr="006806B1">
        <w:rPr>
          <w:rFonts w:ascii="Times New Roman" w:eastAsia="標楷體" w:hAnsi="Times New Roman" w:hint="eastAsia"/>
          <w:sz w:val="28"/>
        </w:rPr>
        <w:t>2013</w:t>
      </w:r>
      <w:r w:rsidRPr="006806B1">
        <w:rPr>
          <w:rFonts w:ascii="Times New Roman" w:eastAsia="標楷體" w:hAnsi="Times New Roman" w:hint="eastAsia"/>
          <w:sz w:val="28"/>
        </w:rPr>
        <w:t>），在台北當代藝術館展出，展場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漆黑一片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，當觀眾觸摸夏娃克隆雕塑的頭部，現場響起如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聖歌般的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史詩音樂，同時環形屏幕中的夏娃克隆影像絢麗光彩，旋轉自如，撩撥觀眾的耳目，影像上方的數字條碼與下方的啟示錄文字，歷歷在目，宣告末日的浩劫。</w:t>
      </w:r>
    </w:p>
    <w:p w14:paraId="29BEF6DB" w14:textId="047F578D" w:rsidR="005E440D" w:rsidRPr="006806B1" w:rsidRDefault="00087715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青春</w:t>
      </w:r>
      <w:r w:rsidR="008C16C9" w:rsidRPr="006806B1">
        <w:rPr>
          <w:rFonts w:ascii="Times New Roman" w:eastAsia="標楷體" w:hAnsi="Times New Roman" w:hint="eastAsia"/>
          <w:sz w:val="28"/>
        </w:rPr>
        <w:t>處女的華麗轉身與文字、條碼的天遣</w:t>
      </w:r>
      <w:r w:rsidR="006806B1" w:rsidRPr="006806B1">
        <w:rPr>
          <w:rFonts w:ascii="Times New Roman" w:eastAsia="標楷體" w:hAnsi="Times New Roman" w:hint="eastAsia"/>
          <w:sz w:val="28"/>
        </w:rPr>
        <w:t>懲</w:t>
      </w:r>
      <w:r w:rsidR="008C16C9" w:rsidRPr="006806B1">
        <w:rPr>
          <w:rFonts w:ascii="Times New Roman" w:eastAsia="標楷體" w:hAnsi="Times New Roman" w:hint="eastAsia"/>
          <w:sz w:val="28"/>
        </w:rPr>
        <w:t>罰，對比張力強大，加上</w:t>
      </w:r>
      <w:proofErr w:type="gramStart"/>
      <w:r w:rsidR="008C16C9" w:rsidRPr="006806B1">
        <w:rPr>
          <w:rFonts w:ascii="Times New Roman" w:eastAsia="標楷體" w:hAnsi="Times New Roman" w:hint="eastAsia"/>
          <w:sz w:val="28"/>
        </w:rPr>
        <w:t>聖詠般的</w:t>
      </w:r>
      <w:proofErr w:type="gramEnd"/>
      <w:r w:rsidR="008C16C9" w:rsidRPr="006806B1">
        <w:rPr>
          <w:rFonts w:ascii="Times New Roman" w:eastAsia="標楷體" w:hAnsi="Times New Roman" w:hint="eastAsia"/>
          <w:sz w:val="28"/>
        </w:rPr>
        <w:t>樂音，在視覺、聽覺、觸覺的感官</w:t>
      </w:r>
      <w:proofErr w:type="gramStart"/>
      <w:r w:rsidR="008C16C9" w:rsidRPr="006806B1">
        <w:rPr>
          <w:rFonts w:ascii="Times New Roman" w:eastAsia="標楷體" w:hAnsi="Times New Roman" w:hint="eastAsia"/>
          <w:sz w:val="28"/>
        </w:rPr>
        <w:t>奏鳴下</w:t>
      </w:r>
      <w:proofErr w:type="gramEnd"/>
      <w:r w:rsidR="008C16C9" w:rsidRPr="006806B1">
        <w:rPr>
          <w:rFonts w:ascii="Times New Roman" w:eastAsia="標楷體" w:hAnsi="Times New Roman" w:hint="eastAsia"/>
          <w:sz w:val="28"/>
        </w:rPr>
        <w:t>，讓人彷彿瞬間進入魔幻的天堂，旋即又掉入被逐出樂園的夢魘，肉身的享樂與靈魂的燃燒並生共存。</w:t>
      </w:r>
    </w:p>
    <w:p w14:paraId="1E10FB77" w14:textId="77777777" w:rsidR="008C16C9" w:rsidRPr="006806B1" w:rsidRDefault="008C16C9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夏娃成為林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影音創作中最致命的吸引力，而她為何選擇夏娃作為這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幕影音劇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的主角呢？</w:t>
      </w:r>
    </w:p>
    <w:p w14:paraId="0C8BB7C9" w14:textId="77777777" w:rsidR="008C16C9" w:rsidRPr="006806B1" w:rsidRDefault="00C85C04" w:rsidP="006356E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r w:rsidR="008C16C9" w:rsidRPr="006806B1">
        <w:rPr>
          <w:rFonts w:ascii="Times New Roman" w:eastAsia="標楷體" w:hAnsi="Times New Roman" w:hint="eastAsia"/>
          <w:b/>
          <w:sz w:val="28"/>
        </w:rPr>
        <w:t>第一位女性夏娃</w:t>
      </w:r>
    </w:p>
    <w:p w14:paraId="67164C4B" w14:textId="5E989F63" w:rsidR="008C16C9" w:rsidRPr="006806B1" w:rsidRDefault="008C16C9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夏娃是聖經所描述的第一位女人，而基督教長久以來又視裸體為罪惡，在中世紀裸體畫無法被呈現，直到</w:t>
      </w:r>
      <w:r w:rsidRPr="006806B1">
        <w:rPr>
          <w:rFonts w:ascii="Times New Roman" w:eastAsia="標楷體" w:hAnsi="Times New Roman" w:hint="eastAsia"/>
          <w:sz w:val="28"/>
        </w:rPr>
        <w:t>15</w:t>
      </w:r>
      <w:r w:rsidRPr="006806B1">
        <w:rPr>
          <w:rFonts w:ascii="Times New Roman" w:eastAsia="標楷體" w:hAnsi="Times New Roman" w:hint="eastAsia"/>
          <w:sz w:val="28"/>
        </w:rPr>
        <w:t>世紀末文藝復興時期，藝術家違抗教會禁令，</w:t>
      </w:r>
      <w:r w:rsidR="005837F1" w:rsidRPr="006806B1">
        <w:rPr>
          <w:rFonts w:ascii="Times New Roman" w:eastAsia="標楷體" w:hAnsi="Times New Roman" w:hint="eastAsia"/>
          <w:sz w:val="28"/>
        </w:rPr>
        <w:t>終於</w:t>
      </w:r>
      <w:r w:rsidRPr="006806B1">
        <w:rPr>
          <w:rFonts w:ascii="Times New Roman" w:eastAsia="標楷體" w:hAnsi="Times New Roman" w:hint="eastAsia"/>
          <w:sz w:val="28"/>
        </w:rPr>
        <w:t>形塑出與世人裸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裎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相見的夏娃圖像。如馬薩其奧〈亞當和夏娃被逐出伊甸園〉（</w:t>
      </w:r>
      <w:r w:rsidRPr="006806B1">
        <w:rPr>
          <w:rFonts w:ascii="Times New Roman" w:eastAsia="標楷體" w:hAnsi="Times New Roman" w:hint="eastAsia"/>
          <w:sz w:val="28"/>
        </w:rPr>
        <w:t>1425-</w:t>
      </w:r>
      <w:r w:rsidR="00C0376D">
        <w:rPr>
          <w:rFonts w:ascii="Times New Roman" w:eastAsia="標楷體" w:hAnsi="Times New Roman"/>
          <w:sz w:val="28"/>
        </w:rPr>
        <w:t>14</w:t>
      </w:r>
      <w:r w:rsidRPr="006806B1">
        <w:rPr>
          <w:rFonts w:ascii="Times New Roman" w:eastAsia="標楷體" w:hAnsi="Times New Roman" w:hint="eastAsia"/>
          <w:sz w:val="28"/>
        </w:rPr>
        <w:t>28</w:t>
      </w:r>
      <w:r w:rsidRPr="006806B1">
        <w:rPr>
          <w:rFonts w:ascii="Times New Roman" w:eastAsia="標楷體" w:hAnsi="Times New Roman" w:hint="eastAsia"/>
          <w:sz w:val="28"/>
        </w:rPr>
        <w:t>），夏娃頭上仰，神情哀</w:t>
      </w:r>
      <w:r w:rsidR="00087715">
        <w:rPr>
          <w:rFonts w:ascii="Times New Roman" w:eastAsia="標楷體" w:hAnsi="Times New Roman" w:hint="eastAsia"/>
          <w:sz w:val="28"/>
        </w:rPr>
        <w:t>慽</w:t>
      </w:r>
      <w:r w:rsidRPr="006806B1">
        <w:rPr>
          <w:rFonts w:ascii="Times New Roman" w:eastAsia="標楷體" w:hAnsi="Times New Roman" w:hint="eastAsia"/>
          <w:sz w:val="28"/>
        </w:rPr>
        <w:t>，一手掩胸，一手掩下體，亞當雙手掩面，雙雙步出伊甸園。馬索利亞的〈亞當和夏娃在智慧樹下〉（</w:t>
      </w:r>
      <w:r w:rsidRPr="006806B1">
        <w:rPr>
          <w:rFonts w:ascii="Times New Roman" w:eastAsia="標楷體" w:hAnsi="Times New Roman" w:hint="eastAsia"/>
          <w:sz w:val="28"/>
        </w:rPr>
        <w:t>1425-</w:t>
      </w:r>
      <w:r w:rsidR="00C0376D">
        <w:rPr>
          <w:rFonts w:ascii="Times New Roman" w:eastAsia="標楷體" w:hAnsi="Times New Roman"/>
          <w:sz w:val="28"/>
        </w:rPr>
        <w:t>14</w:t>
      </w:r>
      <w:r w:rsidRPr="006806B1">
        <w:rPr>
          <w:rFonts w:ascii="Times New Roman" w:eastAsia="標楷體" w:hAnsi="Times New Roman" w:hint="eastAsia"/>
          <w:sz w:val="28"/>
        </w:rPr>
        <w:t>28</w:t>
      </w:r>
      <w:r w:rsidRPr="006806B1">
        <w:rPr>
          <w:rFonts w:ascii="Times New Roman" w:eastAsia="標楷體" w:hAnsi="Times New Roman" w:hint="eastAsia"/>
          <w:sz w:val="28"/>
        </w:rPr>
        <w:t>）</w:t>
      </w:r>
      <w:r w:rsidR="00671EAB" w:rsidRPr="006806B1">
        <w:rPr>
          <w:rFonts w:ascii="Times New Roman" w:eastAsia="標楷體" w:hAnsi="Times New Roman" w:hint="eastAsia"/>
          <w:sz w:val="28"/>
        </w:rPr>
        <w:t>、杜勒的〈亞當與夏娃〉（</w:t>
      </w:r>
      <w:r w:rsidR="00671EAB" w:rsidRPr="006806B1">
        <w:rPr>
          <w:rFonts w:ascii="Times New Roman" w:eastAsia="標楷體" w:hAnsi="Times New Roman" w:hint="eastAsia"/>
          <w:sz w:val="28"/>
        </w:rPr>
        <w:t>1507</w:t>
      </w:r>
      <w:r w:rsidR="00671EAB" w:rsidRPr="006806B1">
        <w:rPr>
          <w:rFonts w:ascii="Times New Roman" w:eastAsia="標楷體" w:hAnsi="Times New Roman" w:hint="eastAsia"/>
          <w:sz w:val="28"/>
        </w:rPr>
        <w:t>）、</w:t>
      </w:r>
      <w:proofErr w:type="gramStart"/>
      <w:r w:rsidR="00087715">
        <w:rPr>
          <w:rFonts w:ascii="Times New Roman" w:eastAsia="標楷體" w:hAnsi="Times New Roman" w:hint="eastAsia"/>
          <w:sz w:val="28"/>
        </w:rPr>
        <w:t>老</w:t>
      </w:r>
      <w:r w:rsidR="00671EAB" w:rsidRPr="006806B1">
        <w:rPr>
          <w:rFonts w:ascii="Times New Roman" w:eastAsia="標楷體" w:hAnsi="Times New Roman" w:hint="eastAsia"/>
          <w:sz w:val="28"/>
        </w:rPr>
        <w:t>魯卡</w:t>
      </w:r>
      <w:proofErr w:type="gramEnd"/>
      <w:r w:rsidR="00671EAB" w:rsidRPr="006806B1">
        <w:rPr>
          <w:rFonts w:ascii="Times New Roman" w:eastAsia="標楷體" w:hAnsi="Times New Roman" w:hint="eastAsia"/>
          <w:sz w:val="28"/>
        </w:rPr>
        <w:t>斯</w:t>
      </w:r>
      <w:proofErr w:type="gramStart"/>
      <w:r w:rsidR="00671EAB" w:rsidRPr="006806B1">
        <w:rPr>
          <w:rFonts w:ascii="Times New Roman" w:eastAsia="標楷體" w:hAnsi="Times New Roman" w:hint="eastAsia"/>
          <w:sz w:val="28"/>
        </w:rPr>
        <w:t>‧</w:t>
      </w:r>
      <w:proofErr w:type="gramEnd"/>
      <w:r w:rsidR="00671EAB" w:rsidRPr="006806B1">
        <w:rPr>
          <w:rFonts w:ascii="Times New Roman" w:eastAsia="標楷體" w:hAnsi="Times New Roman" w:hint="eastAsia"/>
          <w:sz w:val="28"/>
        </w:rPr>
        <w:t>克爾阿那赫的〈亞當和夏娃〉（</w:t>
      </w:r>
      <w:r w:rsidR="00671EAB" w:rsidRPr="006806B1">
        <w:rPr>
          <w:rFonts w:ascii="Times New Roman" w:eastAsia="標楷體" w:hAnsi="Times New Roman" w:hint="eastAsia"/>
          <w:sz w:val="28"/>
        </w:rPr>
        <w:t>1526</w:t>
      </w:r>
      <w:r w:rsidR="00671EAB" w:rsidRPr="006806B1">
        <w:rPr>
          <w:rFonts w:ascii="Times New Roman" w:eastAsia="標楷體" w:hAnsi="Times New Roman" w:hint="eastAsia"/>
          <w:sz w:val="28"/>
        </w:rPr>
        <w:t>）及阿德利安</w:t>
      </w:r>
      <w:proofErr w:type="gramStart"/>
      <w:r w:rsidR="00671EAB" w:rsidRPr="006806B1">
        <w:rPr>
          <w:rFonts w:ascii="Times New Roman" w:eastAsia="標楷體" w:hAnsi="Times New Roman" w:hint="eastAsia"/>
          <w:sz w:val="28"/>
        </w:rPr>
        <w:t>‧</w:t>
      </w:r>
      <w:proofErr w:type="gramEnd"/>
      <w:r w:rsidR="00671EAB" w:rsidRPr="006806B1">
        <w:rPr>
          <w:rFonts w:ascii="Times New Roman" w:eastAsia="標楷體" w:hAnsi="Times New Roman" w:hint="eastAsia"/>
          <w:sz w:val="28"/>
        </w:rPr>
        <w:t>伊森布蘭德特的〈亞當和夏娃〉，畫中象徵罪與罰的亞當與夏</w:t>
      </w:r>
      <w:r w:rsidR="00671EAB" w:rsidRPr="006806B1">
        <w:rPr>
          <w:rFonts w:ascii="Times New Roman" w:eastAsia="標楷體" w:hAnsi="Times New Roman" w:hint="eastAsia"/>
          <w:sz w:val="28"/>
        </w:rPr>
        <w:lastRenderedPageBreak/>
        <w:t>娃，以裸體畫現世，也暗喻他們的墮落與羞恥感。</w:t>
      </w:r>
    </w:p>
    <w:p w14:paraId="5D79D4E0" w14:textId="77777777" w:rsidR="0062587E" w:rsidRPr="006806B1" w:rsidRDefault="0062587E" w:rsidP="006806B1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夏娃作為地球上的第一位女性，依《聖經》創世紀的記載，上帝創造了亞當，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又取他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的一根肋骨創造了夏娃，兩人在伊甸園盡情享受一切，卻因夏娃受到蛇的誘惑吃食智慧果，亞當又在夏娃的慫恿下也食用禁果，種下人類的原罪，雙雙被上帝逐出伊甸園。</w:t>
      </w:r>
    </w:p>
    <w:p w14:paraId="25E88A57" w14:textId="77777777" w:rsidR="0062587E" w:rsidRPr="006806B1" w:rsidRDefault="00C85C04" w:rsidP="0062587E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r w:rsidR="0062587E" w:rsidRPr="006806B1">
        <w:rPr>
          <w:rFonts w:ascii="Times New Roman" w:eastAsia="標楷體" w:hAnsi="Times New Roman" w:hint="eastAsia"/>
          <w:b/>
          <w:sz w:val="28"/>
        </w:rPr>
        <w:t>邪惡又美麗的夏娃克隆</w:t>
      </w:r>
    </w:p>
    <w:p w14:paraId="650FF3D6" w14:textId="77777777" w:rsidR="0062587E" w:rsidRPr="006806B1" w:rsidRDefault="0062587E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夏娃在林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的創作表現中，仍延續文藝復興時期的裸體形象，只是她不是用畫的，卻以多媒體藝術打造虛擬實境的夏娃，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她喚名為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「夏娃克隆」。究竟林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如何以女性獨特的經驗與觀點，顛覆男性一手建制的主流美學，而她又如何</w:t>
      </w:r>
      <w:r w:rsidR="005D3A5F" w:rsidRPr="006806B1">
        <w:rPr>
          <w:rFonts w:ascii="Times New Roman" w:eastAsia="標楷體" w:hAnsi="Times New Roman" w:hint="eastAsia"/>
          <w:sz w:val="28"/>
        </w:rPr>
        <w:t>解構</w:t>
      </w:r>
      <w:r w:rsidRPr="006806B1">
        <w:rPr>
          <w:rFonts w:ascii="Times New Roman" w:eastAsia="標楷體" w:hAnsi="Times New Roman" w:hint="eastAsia"/>
          <w:sz w:val="28"/>
        </w:rPr>
        <w:t>夏娃成為夏娃克隆，重新找回女性「說話的主體」權？</w:t>
      </w:r>
    </w:p>
    <w:p w14:paraId="300A367B" w14:textId="7ED4C111" w:rsidR="0062587E" w:rsidRPr="006806B1" w:rsidRDefault="0062587E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女性裸體禁</w:t>
      </w:r>
      <w:r w:rsidR="005837F1" w:rsidRPr="006806B1">
        <w:rPr>
          <w:rFonts w:ascii="Times New Roman" w:eastAsia="標楷體" w:hAnsi="Times New Roman" w:hint="eastAsia"/>
          <w:sz w:val="28"/>
        </w:rPr>
        <w:t>區</w:t>
      </w:r>
      <w:r w:rsidRPr="006806B1">
        <w:rPr>
          <w:rFonts w:ascii="Times New Roman" w:eastAsia="標楷體" w:hAnsi="Times New Roman" w:hint="eastAsia"/>
          <w:sz w:val="28"/>
        </w:rPr>
        <w:t>本為</w:t>
      </w:r>
      <w:r w:rsidR="005D3A5F" w:rsidRPr="006806B1">
        <w:rPr>
          <w:rFonts w:ascii="Times New Roman" w:eastAsia="標楷體" w:hAnsi="Times New Roman" w:hint="eastAsia"/>
          <w:sz w:val="28"/>
        </w:rPr>
        <w:t>男性藝術家所專屬，然而</w:t>
      </w:r>
      <w:r w:rsidR="005D3A5F" w:rsidRPr="006806B1">
        <w:rPr>
          <w:rFonts w:ascii="Times New Roman" w:eastAsia="標楷體" w:hAnsi="Times New Roman" w:hint="eastAsia"/>
          <w:sz w:val="28"/>
        </w:rPr>
        <w:t>21</w:t>
      </w:r>
      <w:r w:rsidR="005D3A5F" w:rsidRPr="006806B1">
        <w:rPr>
          <w:rFonts w:ascii="Times New Roman" w:eastAsia="標楷體" w:hAnsi="Times New Roman" w:hint="eastAsia"/>
          <w:sz w:val="28"/>
        </w:rPr>
        <w:t>世紀的女性藝術家也不甘示弱地攻</w:t>
      </w:r>
      <w:r w:rsidR="006806B1">
        <w:rPr>
          <w:rFonts w:ascii="Times New Roman" w:eastAsia="標楷體" w:hAnsi="Times New Roman" w:hint="eastAsia"/>
          <w:sz w:val="28"/>
        </w:rPr>
        <w:t>城</w:t>
      </w:r>
      <w:r w:rsidR="005D3A5F" w:rsidRPr="006806B1">
        <w:rPr>
          <w:rFonts w:ascii="Times New Roman" w:eastAsia="標楷體" w:hAnsi="Times New Roman" w:hint="eastAsia"/>
          <w:sz w:val="28"/>
        </w:rPr>
        <w:t>掠地，大膽解放女體。林</w:t>
      </w:r>
      <w:proofErr w:type="gramStart"/>
      <w:r w:rsidR="005D3A5F"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="005D3A5F" w:rsidRPr="006806B1">
        <w:rPr>
          <w:rFonts w:ascii="Times New Roman" w:eastAsia="標楷體" w:hAnsi="Times New Roman" w:hint="eastAsia"/>
          <w:sz w:val="28"/>
        </w:rPr>
        <w:t>認為</w:t>
      </w:r>
      <w:r w:rsidR="00087715">
        <w:rPr>
          <w:rFonts w:ascii="Times New Roman" w:eastAsia="標楷體" w:hAnsi="Times New Roman" w:hint="eastAsia"/>
          <w:sz w:val="28"/>
        </w:rPr>
        <w:t>西方女性藝術家</w:t>
      </w:r>
      <w:r w:rsidR="005D3A5F" w:rsidRPr="006806B1">
        <w:rPr>
          <w:rFonts w:ascii="Times New Roman" w:eastAsia="標楷體" w:hAnsi="Times New Roman" w:hint="eastAsia"/>
          <w:sz w:val="28"/>
        </w:rPr>
        <w:t>以女性自己的身體器官去顛覆</w:t>
      </w:r>
      <w:r w:rsidR="00CC66E6" w:rsidRPr="006806B1">
        <w:rPr>
          <w:rFonts w:ascii="Times New Roman" w:eastAsia="標楷體" w:hAnsi="Times New Roman" w:hint="eastAsia"/>
          <w:sz w:val="28"/>
        </w:rPr>
        <w:t>父</w:t>
      </w:r>
      <w:r w:rsidR="005D3A5F" w:rsidRPr="006806B1">
        <w:rPr>
          <w:rFonts w:ascii="Times New Roman" w:eastAsia="標楷體" w:hAnsi="Times New Roman" w:hint="eastAsia"/>
          <w:sz w:val="28"/>
        </w:rPr>
        <w:t>權文化中對女性的意念與形象，是相當犀利、叛逆、反傳統的策略，主要的目的是反西方「傳統」藝術中「裸女畫」背後的意識型態，意即男人從靜態的事物中為自己創造了一個理想的色情物，依他的慾望將女人剪裁成特定的模式，所以女性藝術家以「身體」抗議女性在</w:t>
      </w:r>
      <w:r w:rsidR="00F26EF9" w:rsidRPr="006806B1">
        <w:rPr>
          <w:rFonts w:ascii="Times New Roman" w:eastAsia="標楷體" w:hAnsi="Times New Roman" w:hint="eastAsia"/>
          <w:sz w:val="28"/>
        </w:rPr>
        <w:t>父權文化</w:t>
      </w:r>
      <w:r w:rsidR="005D3A5F" w:rsidRPr="006806B1">
        <w:rPr>
          <w:rFonts w:ascii="Times New Roman" w:eastAsia="標楷體" w:hAnsi="Times New Roman" w:hint="eastAsia"/>
          <w:sz w:val="28"/>
        </w:rPr>
        <w:t>長期</w:t>
      </w:r>
      <w:proofErr w:type="gramStart"/>
      <w:r w:rsidR="005D3A5F" w:rsidRPr="006806B1">
        <w:rPr>
          <w:rFonts w:ascii="Times New Roman" w:eastAsia="標楷體" w:hAnsi="Times New Roman" w:hint="eastAsia"/>
          <w:sz w:val="28"/>
        </w:rPr>
        <w:t>被情色支配</w:t>
      </w:r>
      <w:proofErr w:type="gramEnd"/>
      <w:r w:rsidR="005D3A5F" w:rsidRPr="006806B1">
        <w:rPr>
          <w:rFonts w:ascii="Times New Roman" w:eastAsia="標楷體" w:hAnsi="Times New Roman" w:hint="eastAsia"/>
          <w:sz w:val="28"/>
        </w:rPr>
        <w:t>，被當成男性創作的客體位置。</w:t>
      </w:r>
    </w:p>
    <w:p w14:paraId="12D8C914" w14:textId="3A1AA8EC" w:rsidR="005D3A5F" w:rsidRPr="006806B1" w:rsidRDefault="00485876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解構</w:t>
      </w:r>
      <w:r w:rsidR="00F26EF9" w:rsidRPr="006806B1">
        <w:rPr>
          <w:rFonts w:ascii="Times New Roman" w:eastAsia="標楷體" w:hAnsi="Times New Roman" w:hint="eastAsia"/>
          <w:sz w:val="28"/>
        </w:rPr>
        <w:t>父權文化</w:t>
      </w:r>
      <w:r w:rsidRPr="006806B1">
        <w:rPr>
          <w:rFonts w:ascii="Times New Roman" w:eastAsia="標楷體" w:hAnsi="Times New Roman" w:hint="eastAsia"/>
          <w:sz w:val="28"/>
        </w:rPr>
        <w:t>一向是清醒、自覺的女性主義林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的創作本色，她的</w:t>
      </w:r>
      <w:r w:rsidR="00087715">
        <w:rPr>
          <w:rFonts w:ascii="Times New Roman" w:eastAsia="標楷體" w:hAnsi="Times New Roman" w:hint="eastAsia"/>
          <w:sz w:val="28"/>
        </w:rPr>
        <w:t>「夏娃</w:t>
      </w:r>
      <w:r w:rsidR="006356E4" w:rsidRPr="006806B1">
        <w:rPr>
          <w:rFonts w:ascii="Times New Roman" w:eastAsia="標楷體" w:hAnsi="Times New Roman" w:hint="eastAsia"/>
          <w:sz w:val="28"/>
        </w:rPr>
        <w:t>克隆」系列雖不是如西方女性主義藝術家以自己的身體直接作為載體，然而她以「藝術之名」所形塑的夏娃克隆，宛如替代她的身體意識發言。</w:t>
      </w:r>
    </w:p>
    <w:p w14:paraId="21A6C72E" w14:textId="1998DC90" w:rsidR="006356E4" w:rsidRPr="006806B1" w:rsidRDefault="006356E4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在〈夏娃克隆啟示錄〉（</w:t>
      </w:r>
      <w:r w:rsidRPr="006806B1">
        <w:rPr>
          <w:rFonts w:ascii="Times New Roman" w:eastAsia="標楷體" w:hAnsi="Times New Roman" w:hint="eastAsia"/>
          <w:sz w:val="28"/>
        </w:rPr>
        <w:t>2011-2012</w:t>
      </w:r>
      <w:r w:rsidRPr="006806B1">
        <w:rPr>
          <w:rFonts w:ascii="Times New Roman" w:eastAsia="標楷體" w:hAnsi="Times New Roman" w:hint="eastAsia"/>
          <w:sz w:val="28"/>
        </w:rPr>
        <w:t>）中，那一位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位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裸身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低首半蹲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、雙手撫胸、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杏臉美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眉、細皮嫩肉，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彷如蛹般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，即將破繭而出，她全身</w:t>
      </w:r>
      <w:r w:rsidRPr="006806B1">
        <w:rPr>
          <w:rFonts w:ascii="Times New Roman" w:eastAsia="標楷體" w:hAnsi="Times New Roman" w:hint="eastAsia"/>
          <w:sz w:val="28"/>
        </w:rPr>
        <w:lastRenderedPageBreak/>
        <w:t>淋漓盡致地暴露在觀者眼前，溢滿官能美</w:t>
      </w:r>
      <w:r w:rsidR="00F26EF9" w:rsidRPr="006806B1">
        <w:rPr>
          <w:rFonts w:ascii="Times New Roman" w:eastAsia="標楷體" w:hAnsi="Times New Roman" w:hint="eastAsia"/>
          <w:sz w:val="28"/>
        </w:rPr>
        <w:t>與</w:t>
      </w:r>
      <w:r w:rsidRPr="006806B1">
        <w:rPr>
          <w:rFonts w:ascii="Times New Roman" w:eastAsia="標楷體" w:hAnsi="Times New Roman" w:hint="eastAsia"/>
          <w:sz w:val="28"/>
        </w:rPr>
        <w:t>挑逗性，完全符合男性所慾望的女體。而在〈透視夏娃克隆〉（</w:t>
      </w:r>
      <w:r w:rsidRPr="006806B1">
        <w:rPr>
          <w:rFonts w:ascii="Times New Roman" w:eastAsia="標楷體" w:hAnsi="Times New Roman" w:hint="eastAsia"/>
          <w:sz w:val="28"/>
        </w:rPr>
        <w:t>2011</w:t>
      </w:r>
      <w:r w:rsidR="00087715">
        <w:rPr>
          <w:rFonts w:ascii="Times New Roman" w:eastAsia="標楷體" w:hAnsi="Times New Roman" w:hint="eastAsia"/>
          <w:sz w:val="28"/>
        </w:rPr>
        <w:t>）中，嫵</w:t>
      </w:r>
      <w:r w:rsidRPr="006806B1">
        <w:rPr>
          <w:rFonts w:ascii="Times New Roman" w:eastAsia="標楷體" w:hAnsi="Times New Roman" w:hint="eastAsia"/>
          <w:sz w:val="28"/>
        </w:rPr>
        <w:t>媚的夏娃克隆在紅外線的透視下，比古典的維納斯更嬌媚，額頭、臉頰、乳房、臀部等皆佈滿玫瑰、龍、鳳、蠍子、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蛇等刺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青圖騰，</w:t>
      </w:r>
      <w:r w:rsidR="004B7F32" w:rsidRPr="006806B1">
        <w:rPr>
          <w:rFonts w:ascii="Times New Roman" w:eastAsia="標楷體" w:hAnsi="Times New Roman" w:hint="eastAsia"/>
          <w:sz w:val="28"/>
        </w:rPr>
        <w:t>夏娃克隆玲瓏有致</w:t>
      </w:r>
      <w:r w:rsidR="00087715">
        <w:rPr>
          <w:rFonts w:ascii="Times New Roman" w:eastAsia="標楷體" w:hAnsi="Times New Roman" w:hint="eastAsia"/>
          <w:sz w:val="28"/>
        </w:rPr>
        <w:t>，</w:t>
      </w:r>
      <w:r w:rsidR="004B7F32" w:rsidRPr="006806B1">
        <w:rPr>
          <w:rFonts w:ascii="Times New Roman" w:eastAsia="標楷體" w:hAnsi="Times New Roman" w:hint="eastAsia"/>
          <w:sz w:val="28"/>
        </w:rPr>
        <w:t>細腰</w:t>
      </w:r>
      <w:proofErr w:type="gramStart"/>
      <w:r w:rsidR="004B7F32" w:rsidRPr="006806B1">
        <w:rPr>
          <w:rFonts w:ascii="Times New Roman" w:eastAsia="標楷體" w:hAnsi="Times New Roman" w:hint="eastAsia"/>
          <w:sz w:val="28"/>
        </w:rPr>
        <w:t>豐胸美臀</w:t>
      </w:r>
      <w:proofErr w:type="gramEnd"/>
      <w:r w:rsidR="004B7F32" w:rsidRPr="006806B1">
        <w:rPr>
          <w:rFonts w:ascii="Times New Roman" w:eastAsia="標楷體" w:hAnsi="Times New Roman" w:hint="eastAsia"/>
          <w:sz w:val="28"/>
        </w:rPr>
        <w:t>，完全符合男性眼中理想的完美女體身段。林</w:t>
      </w:r>
      <w:proofErr w:type="gramStart"/>
      <w:r w:rsidR="004B7F32"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="004B7F32" w:rsidRPr="006806B1">
        <w:rPr>
          <w:rFonts w:ascii="Times New Roman" w:eastAsia="標楷體" w:hAnsi="Times New Roman" w:hint="eastAsia"/>
          <w:sz w:val="28"/>
        </w:rPr>
        <w:t>欲以男性</w:t>
      </w:r>
      <w:r w:rsidR="00087715" w:rsidRPr="006806B1">
        <w:rPr>
          <w:rFonts w:ascii="Times New Roman" w:eastAsia="標楷體" w:hAnsi="Times New Roman" w:hint="eastAsia"/>
          <w:sz w:val="28"/>
        </w:rPr>
        <w:t>所</w:t>
      </w:r>
      <w:r w:rsidR="004B7F32" w:rsidRPr="006806B1">
        <w:rPr>
          <w:rFonts w:ascii="Times New Roman" w:eastAsia="標楷體" w:hAnsi="Times New Roman" w:hint="eastAsia"/>
          <w:sz w:val="28"/>
        </w:rPr>
        <w:t>最慾望的標準女體</w:t>
      </w:r>
      <w:r w:rsidR="00087715">
        <w:rPr>
          <w:rFonts w:ascii="Times New Roman" w:eastAsia="標楷體" w:hAnsi="Times New Roman" w:hint="eastAsia"/>
          <w:sz w:val="28"/>
        </w:rPr>
        <w:t>，</w:t>
      </w:r>
      <w:r w:rsidR="004B7F32" w:rsidRPr="006806B1">
        <w:rPr>
          <w:rFonts w:ascii="Times New Roman" w:eastAsia="標楷體" w:hAnsi="Times New Roman" w:hint="eastAsia"/>
          <w:sz w:val="28"/>
        </w:rPr>
        <w:t>反</w:t>
      </w:r>
      <w:r w:rsidR="00087715">
        <w:rPr>
          <w:rFonts w:ascii="Times New Roman" w:eastAsia="標楷體" w:hAnsi="Times New Roman" w:hint="eastAsia"/>
          <w:sz w:val="28"/>
        </w:rPr>
        <w:t>思</w:t>
      </w:r>
      <w:r w:rsidR="004B7F32" w:rsidRPr="006806B1">
        <w:rPr>
          <w:rFonts w:ascii="Times New Roman" w:eastAsia="標楷體" w:hAnsi="Times New Roman" w:hint="eastAsia"/>
          <w:sz w:val="28"/>
        </w:rPr>
        <w:t>鼓勵凝視女體的</w:t>
      </w:r>
      <w:r w:rsidR="00F26EF9" w:rsidRPr="006806B1">
        <w:rPr>
          <w:rFonts w:ascii="Times New Roman" w:eastAsia="標楷體" w:hAnsi="Times New Roman" w:hint="eastAsia"/>
          <w:sz w:val="28"/>
        </w:rPr>
        <w:t>父權文化</w:t>
      </w:r>
      <w:r w:rsidR="004B7F32" w:rsidRPr="006806B1">
        <w:rPr>
          <w:rFonts w:ascii="Times New Roman" w:eastAsia="標楷體" w:hAnsi="Times New Roman" w:hint="eastAsia"/>
          <w:sz w:val="28"/>
        </w:rPr>
        <w:t>。</w:t>
      </w:r>
    </w:p>
    <w:p w14:paraId="1633EB0F" w14:textId="77777777" w:rsidR="004B7F32" w:rsidRPr="006806B1" w:rsidRDefault="00C85C04" w:rsidP="004B7F32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r w:rsidR="004B7F32" w:rsidRPr="006806B1">
        <w:rPr>
          <w:rFonts w:ascii="Times New Roman" w:eastAsia="標楷體" w:hAnsi="Times New Roman" w:hint="eastAsia"/>
          <w:b/>
          <w:sz w:val="28"/>
        </w:rPr>
        <w:t>在說話中的主體</w:t>
      </w:r>
    </w:p>
    <w:p w14:paraId="60CD4C87" w14:textId="50B73093" w:rsidR="004B7F32" w:rsidRPr="006806B1" w:rsidRDefault="004B7F32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夏娃克隆美則美矣，卻不是只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一昧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地嬌美、柔美，她美得充滿個性，也美得冷峻。在〈夏娃克隆肖象〉（</w:t>
      </w:r>
      <w:r w:rsidRPr="006806B1">
        <w:rPr>
          <w:rFonts w:ascii="Times New Roman" w:eastAsia="標楷體" w:hAnsi="Times New Roman" w:hint="eastAsia"/>
          <w:sz w:val="28"/>
        </w:rPr>
        <w:t>2011-2012</w:t>
      </w:r>
      <w:r w:rsidRPr="006806B1">
        <w:rPr>
          <w:rFonts w:ascii="Times New Roman" w:eastAsia="標楷體" w:hAnsi="Times New Roman" w:hint="eastAsia"/>
          <w:sz w:val="28"/>
        </w:rPr>
        <w:t>）中，每一個被裝框、封存的夏娃克隆，她的頭部人蛹合一，</w:t>
      </w:r>
      <w:r w:rsidR="00087715">
        <w:rPr>
          <w:rFonts w:ascii="Times New Roman" w:eastAsia="標楷體" w:hAnsi="Times New Roman" w:hint="eastAsia"/>
          <w:sz w:val="28"/>
        </w:rPr>
        <w:t>殘</w:t>
      </w:r>
      <w:r w:rsidRPr="006806B1">
        <w:rPr>
          <w:rFonts w:ascii="Times New Roman" w:eastAsia="標楷體" w:hAnsi="Times New Roman" w:hint="eastAsia"/>
          <w:sz w:val="28"/>
        </w:rPr>
        <w:t>留著蛻變的表皮膚層，她的前額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髮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梢覆蓋</w:t>
      </w:r>
      <w:r w:rsidR="00087715">
        <w:rPr>
          <w:rFonts w:ascii="Times New Roman" w:eastAsia="標楷體" w:hAnsi="Times New Roman" w:hint="eastAsia"/>
          <w:sz w:val="28"/>
        </w:rPr>
        <w:t>，</w:t>
      </w:r>
      <w:r w:rsidRPr="006806B1">
        <w:rPr>
          <w:rFonts w:ascii="Times New Roman" w:eastAsia="標楷體" w:hAnsi="Times New Roman" w:hint="eastAsia"/>
          <w:sz w:val="28"/>
        </w:rPr>
        <w:t>藏著印記，雙眼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炯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然有神，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充滿獸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的魔力。</w:t>
      </w:r>
    </w:p>
    <w:p w14:paraId="3EFDCC15" w14:textId="32F8AA02" w:rsidR="004B7F32" w:rsidRPr="006806B1" w:rsidRDefault="006806B1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</w:rPr>
        <w:t>弔詭</w:t>
      </w:r>
      <w:proofErr w:type="gramEnd"/>
      <w:r>
        <w:rPr>
          <w:rFonts w:ascii="Times New Roman" w:eastAsia="標楷體" w:hAnsi="Times New Roman" w:hint="eastAsia"/>
          <w:sz w:val="28"/>
        </w:rPr>
        <w:t>的</w:t>
      </w:r>
      <w:r w:rsidR="004B7F32" w:rsidRPr="006806B1">
        <w:rPr>
          <w:rFonts w:ascii="Times New Roman" w:eastAsia="標楷體" w:hAnsi="Times New Roman" w:hint="eastAsia"/>
          <w:sz w:val="28"/>
        </w:rPr>
        <w:t>，當你觀看她，她也同樣地觀看你，兩人四目</w:t>
      </w:r>
      <w:r w:rsidR="00087715">
        <w:rPr>
          <w:rFonts w:ascii="Times New Roman" w:eastAsia="標楷體" w:hAnsi="Times New Roman" w:hint="eastAsia"/>
          <w:sz w:val="28"/>
        </w:rPr>
        <w:t>交</w:t>
      </w:r>
      <w:proofErr w:type="gramStart"/>
      <w:r w:rsidR="004B7F32" w:rsidRPr="006806B1">
        <w:rPr>
          <w:rFonts w:ascii="Times New Roman" w:eastAsia="標楷體" w:hAnsi="Times New Roman" w:hint="eastAsia"/>
          <w:sz w:val="28"/>
        </w:rPr>
        <w:t>并</w:t>
      </w:r>
      <w:proofErr w:type="gramEnd"/>
      <w:r w:rsidR="00087715">
        <w:rPr>
          <w:rFonts w:ascii="Times New Roman" w:eastAsia="標楷體" w:hAnsi="Times New Roman" w:hint="eastAsia"/>
          <w:sz w:val="28"/>
        </w:rPr>
        <w:t>，</w:t>
      </w:r>
      <w:r w:rsidR="004B7F32" w:rsidRPr="006806B1">
        <w:rPr>
          <w:rFonts w:ascii="Times New Roman" w:eastAsia="標楷體" w:hAnsi="Times New Roman" w:hint="eastAsia"/>
          <w:sz w:val="28"/>
        </w:rPr>
        <w:t>相互對視，直到你的眼光離去，</w:t>
      </w:r>
      <w:r w:rsidR="001A4FD4" w:rsidRPr="006806B1">
        <w:rPr>
          <w:rFonts w:ascii="Times New Roman" w:eastAsia="標楷體" w:hAnsi="Times New Roman" w:hint="eastAsia"/>
          <w:sz w:val="28"/>
        </w:rPr>
        <w:t>她的眼光</w:t>
      </w:r>
      <w:r w:rsidR="00F26EF9" w:rsidRPr="006806B1">
        <w:rPr>
          <w:rFonts w:ascii="Times New Roman" w:eastAsia="標楷體" w:hAnsi="Times New Roman" w:hint="eastAsia"/>
          <w:sz w:val="28"/>
        </w:rPr>
        <w:t>始</w:t>
      </w:r>
      <w:r w:rsidR="001A4FD4" w:rsidRPr="006806B1">
        <w:rPr>
          <w:rFonts w:ascii="Times New Roman" w:eastAsia="標楷體" w:hAnsi="Times New Roman" w:hint="eastAsia"/>
          <w:sz w:val="28"/>
        </w:rPr>
        <w:t>落下。以</w:t>
      </w:r>
      <w:r w:rsidR="00F26EF9" w:rsidRPr="006806B1">
        <w:rPr>
          <w:rFonts w:ascii="Times New Roman" w:eastAsia="標楷體" w:hAnsi="Times New Roman" w:hint="eastAsia"/>
          <w:sz w:val="28"/>
        </w:rPr>
        <w:t>3</w:t>
      </w:r>
      <w:r w:rsidR="001A4FD4" w:rsidRPr="006806B1">
        <w:rPr>
          <w:rFonts w:ascii="Times New Roman" w:eastAsia="標楷體" w:hAnsi="Times New Roman" w:hint="eastAsia"/>
          <w:sz w:val="28"/>
        </w:rPr>
        <w:t>D</w:t>
      </w:r>
      <w:r w:rsidR="001A4FD4" w:rsidRPr="006806B1">
        <w:rPr>
          <w:rFonts w:ascii="Times New Roman" w:eastAsia="標楷體" w:hAnsi="Times New Roman" w:hint="eastAsia"/>
          <w:sz w:val="28"/>
        </w:rPr>
        <w:t>動態全像高科技材質製作的肖像是林</w:t>
      </w:r>
      <w:proofErr w:type="gramStart"/>
      <w:r w:rsidR="001A4FD4"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="001A4FD4" w:rsidRPr="006806B1">
        <w:rPr>
          <w:rFonts w:ascii="Times New Roman" w:eastAsia="標楷體" w:hAnsi="Times New Roman" w:hint="eastAsia"/>
          <w:sz w:val="28"/>
        </w:rPr>
        <w:t>欲塑造一位「在說話中的主體」的女性自我表達，那種表達不是主從關係、不是尊卑關係，是潛藏於女性身體能量的勾魂攝魄，欲以一種不馴服的身體方式，挑戰千瘡百孔的男性美學。其實男性無孔不入的凝視，難道不會造成女性無所不在的心理壓力嗎？</w:t>
      </w:r>
    </w:p>
    <w:p w14:paraId="298B10D4" w14:textId="1082FEA7" w:rsidR="001A4FD4" w:rsidRPr="006806B1" w:rsidRDefault="001A4FD4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的創作，總是不斷尋尋覓覓，尋求一個能與男性中心主義相抗衡的藝術表達系統，她希望透過她所打造的身體與姿態來說話，印證女性在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赤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裸的肉身</w:t>
      </w:r>
      <w:r w:rsidR="00087715">
        <w:rPr>
          <w:rFonts w:ascii="Times New Roman" w:eastAsia="標楷體" w:hAnsi="Times New Roman" w:hint="eastAsia"/>
          <w:sz w:val="28"/>
        </w:rPr>
        <w:t>裡</w:t>
      </w:r>
      <w:r w:rsidRPr="006806B1">
        <w:rPr>
          <w:rFonts w:ascii="Times New Roman" w:eastAsia="標楷體" w:hAnsi="Times New Roman" w:hint="eastAsia"/>
          <w:sz w:val="28"/>
        </w:rPr>
        <w:t>仍藏有她的主體慾望。林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摻和了梅洛龐蒂的身體「姿態表達論」與克里斯瓦尋求「正說話的主體」的自我表達體系，創作具有</w:t>
      </w:r>
      <w:r w:rsidR="00087715">
        <w:rPr>
          <w:rFonts w:ascii="Times New Roman" w:eastAsia="標楷體" w:hAnsi="Times New Roman" w:hint="eastAsia"/>
          <w:sz w:val="28"/>
        </w:rPr>
        <w:t>主體性的夏娃克隆，雖然她既邪惡又美麗，誘惑人又箝制人，且散播著末</w:t>
      </w:r>
      <w:r w:rsidRPr="006806B1">
        <w:rPr>
          <w:rFonts w:ascii="Times New Roman" w:eastAsia="標楷體" w:hAnsi="Times New Roman" w:hint="eastAsia"/>
          <w:sz w:val="28"/>
        </w:rPr>
        <w:t>世論。</w:t>
      </w:r>
    </w:p>
    <w:p w14:paraId="57116EA1" w14:textId="137033CA" w:rsidR="001A4FD4" w:rsidRPr="006806B1" w:rsidRDefault="00087715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女性的身體風華，有時</w:t>
      </w:r>
      <w:r w:rsidR="007C283C" w:rsidRPr="006806B1">
        <w:rPr>
          <w:rFonts w:ascii="Times New Roman" w:eastAsia="標楷體" w:hAnsi="Times New Roman" w:hint="eastAsia"/>
          <w:sz w:val="28"/>
        </w:rPr>
        <w:t>如前青春期雌雄同體的清純嬌嗔，有時如</w:t>
      </w:r>
      <w:r w:rsidR="007C283C" w:rsidRPr="006806B1">
        <w:rPr>
          <w:rFonts w:ascii="Times New Roman" w:eastAsia="標楷體" w:hAnsi="Times New Roman" w:hint="eastAsia"/>
          <w:sz w:val="28"/>
        </w:rPr>
        <w:lastRenderedPageBreak/>
        <w:t>青春期的含苞欲滴</w:t>
      </w:r>
      <w:r>
        <w:rPr>
          <w:rFonts w:ascii="Times New Roman" w:eastAsia="標楷體" w:hAnsi="Times New Roman" w:hint="eastAsia"/>
          <w:sz w:val="28"/>
        </w:rPr>
        <w:t>，</w:t>
      </w:r>
      <w:r w:rsidR="007C283C" w:rsidRPr="006806B1">
        <w:rPr>
          <w:rFonts w:ascii="Times New Roman" w:eastAsia="標楷體" w:hAnsi="Times New Roman" w:hint="eastAsia"/>
          <w:sz w:val="28"/>
        </w:rPr>
        <w:t>有時</w:t>
      </w:r>
      <w:proofErr w:type="gramStart"/>
      <w:r w:rsidR="007C283C" w:rsidRPr="006806B1">
        <w:rPr>
          <w:rFonts w:ascii="Times New Roman" w:eastAsia="標楷體" w:hAnsi="Times New Roman" w:hint="eastAsia"/>
          <w:sz w:val="28"/>
        </w:rPr>
        <w:t>如熟齡時</w:t>
      </w:r>
      <w:proofErr w:type="gramEnd"/>
      <w:r w:rsidR="007C283C" w:rsidRPr="006806B1">
        <w:rPr>
          <w:rFonts w:ascii="Times New Roman" w:eastAsia="標楷體" w:hAnsi="Times New Roman" w:hint="eastAsia"/>
          <w:sz w:val="28"/>
        </w:rPr>
        <w:t>的華麗飽滿</w:t>
      </w:r>
      <w:r>
        <w:rPr>
          <w:rFonts w:ascii="Times New Roman" w:eastAsia="標楷體" w:hAnsi="Times New Roman" w:hint="eastAsia"/>
          <w:sz w:val="28"/>
        </w:rPr>
        <w:t>，</w:t>
      </w:r>
      <w:r w:rsidR="007C283C" w:rsidRPr="006806B1">
        <w:rPr>
          <w:rFonts w:ascii="Times New Roman" w:eastAsia="標楷體" w:hAnsi="Times New Roman" w:hint="eastAsia"/>
          <w:sz w:val="28"/>
        </w:rPr>
        <w:t>香豔迷人，</w:t>
      </w:r>
      <w:proofErr w:type="gramStart"/>
      <w:r w:rsidR="007C283C" w:rsidRPr="006806B1">
        <w:rPr>
          <w:rFonts w:ascii="Times New Roman" w:eastAsia="標楷體" w:hAnsi="Times New Roman" w:hint="eastAsia"/>
          <w:sz w:val="28"/>
        </w:rPr>
        <w:t>而垂垂老</w:t>
      </w:r>
      <w:proofErr w:type="gramEnd"/>
      <w:r w:rsidR="007C283C" w:rsidRPr="006806B1">
        <w:rPr>
          <w:rFonts w:ascii="Times New Roman" w:eastAsia="標楷體" w:hAnsi="Times New Roman" w:hint="eastAsia"/>
          <w:sz w:val="28"/>
        </w:rPr>
        <w:t>矣時，身體</w:t>
      </w:r>
      <w:proofErr w:type="gramStart"/>
      <w:r w:rsidR="007C283C" w:rsidRPr="006806B1">
        <w:rPr>
          <w:rFonts w:ascii="Times New Roman" w:eastAsia="標楷體" w:hAnsi="Times New Roman" w:hint="eastAsia"/>
          <w:sz w:val="28"/>
        </w:rPr>
        <w:t>鬆垮如</w:t>
      </w:r>
      <w:proofErr w:type="gramEnd"/>
      <w:r w:rsidR="007C283C" w:rsidRPr="006806B1">
        <w:rPr>
          <w:rFonts w:ascii="Times New Roman" w:eastAsia="標楷體" w:hAnsi="Times New Roman" w:hint="eastAsia"/>
          <w:sz w:val="28"/>
        </w:rPr>
        <w:t>花之凋謝，是自然</w:t>
      </w:r>
      <w:r>
        <w:rPr>
          <w:rFonts w:ascii="Times New Roman" w:eastAsia="標楷體" w:hAnsi="Times New Roman" w:hint="eastAsia"/>
          <w:sz w:val="28"/>
        </w:rPr>
        <w:t>節奏</w:t>
      </w:r>
      <w:r w:rsidR="007C283C" w:rsidRPr="006806B1">
        <w:rPr>
          <w:rFonts w:ascii="Times New Roman" w:eastAsia="標楷體" w:hAnsi="Times New Roman" w:hint="eastAsia"/>
          <w:sz w:val="28"/>
        </w:rPr>
        <w:t>的循環。在〈透視夏娃克隆〉中，夏娃克隆那有血有肉可欲的身體，自由自主地展現自己楚楚動人的身軀，擁有傲人的身體曲線，但曲線美不是唯一，是自我覺醒的女性意識才是唯一，當女人能真正擁有自己的身體，不再是社會、文化</w:t>
      </w:r>
      <w:r w:rsidR="00F26EF9" w:rsidRPr="006806B1">
        <w:rPr>
          <w:rFonts w:ascii="Times New Roman" w:eastAsia="標楷體" w:hAnsi="Times New Roman" w:hint="eastAsia"/>
          <w:sz w:val="28"/>
        </w:rPr>
        <w:t>制約</w:t>
      </w:r>
      <w:r w:rsidR="007C283C" w:rsidRPr="006806B1">
        <w:rPr>
          <w:rFonts w:ascii="Times New Roman" w:eastAsia="標楷體" w:hAnsi="Times New Roman" w:hint="eastAsia"/>
          <w:sz w:val="28"/>
        </w:rPr>
        <w:t>下的身體，才能反轉以男性為中心的文化史觀。</w:t>
      </w:r>
    </w:p>
    <w:p w14:paraId="52CDF99E" w14:textId="77777777" w:rsidR="007C283C" w:rsidRPr="006806B1" w:rsidRDefault="007C283C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在〈夏娃克隆啟示錄〉</w:t>
      </w:r>
      <w:r w:rsidR="00B2585C" w:rsidRPr="006806B1">
        <w:rPr>
          <w:rFonts w:ascii="Times New Roman" w:eastAsia="標楷體" w:hAnsi="Times New Roman" w:hint="eastAsia"/>
          <w:sz w:val="28"/>
        </w:rPr>
        <w:t>中，女</w:t>
      </w:r>
      <w:proofErr w:type="gramStart"/>
      <w:r w:rsidR="00B2585C" w:rsidRPr="006806B1">
        <w:rPr>
          <w:rFonts w:ascii="Times New Roman" w:eastAsia="標楷體" w:hAnsi="Times New Roman" w:hint="eastAsia"/>
          <w:sz w:val="28"/>
        </w:rPr>
        <w:t>體是蹲在</w:t>
      </w:r>
      <w:proofErr w:type="gramEnd"/>
      <w:r w:rsidR="00B2585C" w:rsidRPr="006806B1">
        <w:rPr>
          <w:rFonts w:ascii="Times New Roman" w:eastAsia="標楷體" w:hAnsi="Times New Roman" w:hint="eastAsia"/>
          <w:sz w:val="28"/>
        </w:rPr>
        <w:t>有如充滿液體的試管中，那透明</w:t>
      </w:r>
      <w:proofErr w:type="gramStart"/>
      <w:r w:rsidR="00B2585C" w:rsidRPr="006806B1">
        <w:rPr>
          <w:rFonts w:ascii="Times New Roman" w:eastAsia="標楷體" w:hAnsi="Times New Roman" w:hint="eastAsia"/>
          <w:sz w:val="28"/>
        </w:rPr>
        <w:t>的流液有如</w:t>
      </w:r>
      <w:proofErr w:type="gramEnd"/>
      <w:r w:rsidR="00B2585C" w:rsidRPr="006806B1">
        <w:rPr>
          <w:rFonts w:ascii="Times New Roman" w:eastAsia="標楷體" w:hAnsi="Times New Roman" w:hint="eastAsia"/>
          <w:sz w:val="28"/>
        </w:rPr>
        <w:t>女性孕育嬰兒</w:t>
      </w:r>
      <w:proofErr w:type="gramStart"/>
      <w:r w:rsidR="00F26EF9" w:rsidRPr="006806B1">
        <w:rPr>
          <w:rFonts w:ascii="Times New Roman" w:eastAsia="標楷體" w:hAnsi="Times New Roman" w:hint="eastAsia"/>
          <w:sz w:val="28"/>
        </w:rPr>
        <w:t>時</w:t>
      </w:r>
      <w:r w:rsidR="00B2585C" w:rsidRPr="006806B1">
        <w:rPr>
          <w:rFonts w:ascii="Times New Roman" w:eastAsia="標楷體" w:hAnsi="Times New Roman" w:hint="eastAsia"/>
          <w:sz w:val="28"/>
        </w:rPr>
        <w:t>流淌於體內</w:t>
      </w:r>
      <w:proofErr w:type="gramEnd"/>
      <w:r w:rsidR="00B2585C" w:rsidRPr="006806B1">
        <w:rPr>
          <w:rFonts w:ascii="Times New Roman" w:eastAsia="標楷體" w:hAnsi="Times New Roman" w:hint="eastAsia"/>
          <w:sz w:val="28"/>
        </w:rPr>
        <w:t>的羊水，那是身為母親的特殊、獨有的經驗，正是男性天生無法也不能享有、擁有的經驗。而</w:t>
      </w:r>
      <w:proofErr w:type="gramStart"/>
      <w:r w:rsidR="00B2585C" w:rsidRPr="006806B1">
        <w:rPr>
          <w:rFonts w:ascii="Times New Roman" w:eastAsia="標楷體" w:hAnsi="Times New Roman" w:hint="eastAsia"/>
          <w:sz w:val="28"/>
        </w:rPr>
        <w:t>那流液</w:t>
      </w:r>
      <w:proofErr w:type="gramEnd"/>
      <w:r w:rsidR="00B2585C" w:rsidRPr="006806B1">
        <w:rPr>
          <w:rFonts w:ascii="Times New Roman" w:eastAsia="標楷體" w:hAnsi="Times New Roman" w:hint="eastAsia"/>
          <w:sz w:val="28"/>
        </w:rPr>
        <w:t>也象徵著女性如潮</w:t>
      </w:r>
      <w:proofErr w:type="gramStart"/>
      <w:r w:rsidR="00B2585C" w:rsidRPr="006806B1">
        <w:rPr>
          <w:rFonts w:ascii="Times New Roman" w:eastAsia="標楷體" w:hAnsi="Times New Roman" w:hint="eastAsia"/>
          <w:sz w:val="28"/>
        </w:rPr>
        <w:t>騷</w:t>
      </w:r>
      <w:proofErr w:type="gramEnd"/>
      <w:r w:rsidR="00B2585C" w:rsidRPr="006806B1">
        <w:rPr>
          <w:rFonts w:ascii="Times New Roman" w:eastAsia="標楷體" w:hAnsi="Times New Roman" w:hint="eastAsia"/>
          <w:sz w:val="28"/>
        </w:rPr>
        <w:t>般的流動慾望。</w:t>
      </w:r>
    </w:p>
    <w:p w14:paraId="42EE0827" w14:textId="77777777" w:rsidR="00B2585C" w:rsidRPr="006806B1" w:rsidRDefault="00C85C04" w:rsidP="00B2585C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r w:rsidR="00B2585C" w:rsidRPr="006806B1">
        <w:rPr>
          <w:rFonts w:ascii="Times New Roman" w:eastAsia="標楷體" w:hAnsi="Times New Roman" w:hint="eastAsia"/>
          <w:b/>
          <w:sz w:val="28"/>
        </w:rPr>
        <w:t>人的全能凌越上帝</w:t>
      </w:r>
    </w:p>
    <w:p w14:paraId="40BB8D45" w14:textId="570B1A4E" w:rsidR="00B2585C" w:rsidRPr="006806B1" w:rsidRDefault="00B2585C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以聖經所載的聲色場域</w:t>
      </w:r>
      <w:r w:rsidR="00087715">
        <w:rPr>
          <w:rFonts w:ascii="Times New Roman" w:eastAsia="標楷體" w:hAnsi="Times New Roman" w:hint="eastAsia"/>
          <w:sz w:val="28"/>
        </w:rPr>
        <w:t>中</w:t>
      </w:r>
      <w:r w:rsidRPr="006806B1">
        <w:rPr>
          <w:rFonts w:ascii="Times New Roman" w:eastAsia="標楷體" w:hAnsi="Times New Roman" w:hint="eastAsia"/>
          <w:sz w:val="28"/>
        </w:rPr>
        <w:t>的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巴比倫大淫女的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美麗與邪惡的女體媚惑作為「夏娃克隆」系列的主軸，再經由凝視</w:t>
      </w:r>
      <w:r w:rsidRPr="006806B1">
        <w:rPr>
          <w:rFonts w:ascii="Times New Roman" w:eastAsia="標楷體" w:hAnsi="Times New Roman" w:hint="eastAsia"/>
          <w:sz w:val="28"/>
        </w:rPr>
        <w:t>/</w:t>
      </w:r>
      <w:r w:rsidRPr="006806B1">
        <w:rPr>
          <w:rFonts w:ascii="Times New Roman" w:eastAsia="標楷體" w:hAnsi="Times New Roman" w:hint="eastAsia"/>
          <w:sz w:val="28"/>
        </w:rPr>
        <w:t>被凝視翻轉客體為主體，林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的女性觀點以露骨大膽的女性裸體來抗衡男性的大敘述美學，十分突出。然而她更關注的是夏娃的「克隆」身份。</w:t>
      </w:r>
    </w:p>
    <w:p w14:paraId="76276661" w14:textId="4E8EF66B" w:rsidR="00B2585C" w:rsidRPr="006806B1" w:rsidRDefault="00B2585C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克隆（</w:t>
      </w:r>
      <w:r w:rsidRPr="006806B1">
        <w:rPr>
          <w:rFonts w:ascii="Times New Roman" w:eastAsia="標楷體" w:hAnsi="Times New Roman" w:hint="eastAsia"/>
          <w:sz w:val="28"/>
        </w:rPr>
        <w:t>clone</w:t>
      </w:r>
      <w:r w:rsidRPr="006806B1">
        <w:rPr>
          <w:rFonts w:ascii="Times New Roman" w:eastAsia="標楷體" w:hAnsi="Times New Roman" w:hint="eastAsia"/>
          <w:sz w:val="28"/>
        </w:rPr>
        <w:t>）是複製</w:t>
      </w:r>
      <w:r w:rsidR="00087715">
        <w:rPr>
          <w:rFonts w:ascii="Times New Roman" w:eastAsia="標楷體" w:hAnsi="Times New Roman" w:hint="eastAsia"/>
          <w:sz w:val="28"/>
        </w:rPr>
        <w:t>，</w:t>
      </w:r>
      <w:r w:rsidRPr="006806B1">
        <w:rPr>
          <w:rFonts w:ascii="Times New Roman" w:eastAsia="標楷體" w:hAnsi="Times New Roman" w:hint="eastAsia"/>
          <w:sz w:val="28"/>
        </w:rPr>
        <w:t>是無性繁殖，夏娃被無性繁殖為一個群體，在〈量產夏娃克隆〉（</w:t>
      </w:r>
      <w:r w:rsidRPr="006806B1">
        <w:rPr>
          <w:rFonts w:ascii="Times New Roman" w:eastAsia="標楷體" w:hAnsi="Times New Roman" w:hint="eastAsia"/>
          <w:sz w:val="28"/>
        </w:rPr>
        <w:t>2011</w:t>
      </w:r>
      <w:r w:rsidRPr="006806B1">
        <w:rPr>
          <w:rFonts w:ascii="Times New Roman" w:eastAsia="標楷體" w:hAnsi="Times New Roman" w:hint="eastAsia"/>
          <w:sz w:val="28"/>
        </w:rPr>
        <w:t>）中，她正</w:t>
      </w:r>
      <w:r w:rsidR="00087715">
        <w:rPr>
          <w:rFonts w:ascii="Times New Roman" w:eastAsia="標楷體" w:hAnsi="Times New Roman" w:hint="eastAsia"/>
          <w:sz w:val="28"/>
        </w:rPr>
        <w:t>在</w:t>
      </w:r>
      <w:r w:rsidRPr="006806B1">
        <w:rPr>
          <w:rFonts w:ascii="Times New Roman" w:eastAsia="標楷體" w:hAnsi="Times New Roman" w:hint="eastAsia"/>
          <w:sz w:val="28"/>
        </w:rPr>
        <w:t>試管中成形，以不同的色澤面世，</w:t>
      </w:r>
      <w:r w:rsidR="00C72A3F" w:rsidRPr="006806B1">
        <w:rPr>
          <w:rFonts w:ascii="Times New Roman" w:eastAsia="標楷體" w:hAnsi="Times New Roman" w:hint="eastAsia"/>
          <w:sz w:val="28"/>
        </w:rPr>
        <w:t>只是她一出生額頭上即烙印下一道鮮明的胎記「</w:t>
      </w:r>
      <w:r w:rsidR="00C72A3F" w:rsidRPr="006806B1">
        <w:rPr>
          <w:rFonts w:ascii="Times New Roman" w:eastAsia="標楷體" w:hAnsi="Times New Roman" w:hint="eastAsia"/>
          <w:sz w:val="28"/>
        </w:rPr>
        <w:t>666</w:t>
      </w:r>
      <w:proofErr w:type="gramStart"/>
      <w:r w:rsidR="00C72A3F" w:rsidRPr="006806B1">
        <w:rPr>
          <w:rFonts w:ascii="Times New Roman" w:eastAsia="標楷體" w:hAnsi="Times New Roman" w:hint="eastAsia"/>
          <w:sz w:val="28"/>
        </w:rPr>
        <w:t>獸印</w:t>
      </w:r>
      <w:proofErr w:type="gramEnd"/>
      <w:r w:rsidR="00C72A3F" w:rsidRPr="006806B1">
        <w:rPr>
          <w:rFonts w:ascii="Times New Roman" w:eastAsia="標楷體" w:hAnsi="Times New Roman" w:hint="eastAsia"/>
          <w:sz w:val="28"/>
        </w:rPr>
        <w:t>」</w:t>
      </w:r>
      <w:r w:rsidR="00D17A3F" w:rsidRPr="006806B1">
        <w:rPr>
          <w:rFonts w:ascii="Times New Roman" w:eastAsia="標楷體" w:hAnsi="Times New Roman" w:hint="eastAsia"/>
          <w:sz w:val="28"/>
        </w:rPr>
        <w:t>，且以英、法、德、中等</w:t>
      </w:r>
      <w:r w:rsidR="00D17A3F" w:rsidRPr="006806B1">
        <w:rPr>
          <w:rFonts w:ascii="Times New Roman" w:eastAsia="標楷體" w:hAnsi="Times New Roman" w:hint="eastAsia"/>
          <w:sz w:val="28"/>
        </w:rPr>
        <w:t>18</w:t>
      </w:r>
      <w:r w:rsidR="00D17A3F" w:rsidRPr="006806B1">
        <w:rPr>
          <w:rFonts w:ascii="Times New Roman" w:eastAsia="標楷體" w:hAnsi="Times New Roman" w:hint="eastAsia"/>
          <w:sz w:val="28"/>
        </w:rPr>
        <w:t>國語言書寫，</w:t>
      </w:r>
      <w:r w:rsidR="00D17A3F" w:rsidRPr="006806B1">
        <w:rPr>
          <w:rFonts w:ascii="Times New Roman" w:eastAsia="標楷體" w:hAnsi="Times New Roman" w:hint="eastAsia"/>
          <w:sz w:val="28"/>
        </w:rPr>
        <w:t>360</w:t>
      </w:r>
      <w:r w:rsidR="00D17A3F" w:rsidRPr="006806B1">
        <w:rPr>
          <w:rFonts w:ascii="Times New Roman" w:eastAsia="標楷體" w:hAnsi="Times New Roman" w:hint="eastAsia"/>
          <w:sz w:val="28"/>
        </w:rPr>
        <w:t>度轉身示人。</w:t>
      </w:r>
    </w:p>
    <w:p w14:paraId="608FA108" w14:textId="597DF0CC" w:rsidR="00D17A3F" w:rsidRPr="006806B1" w:rsidRDefault="00D17A3F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當夏娃像複製羊、複製牛一般，被量產、被規格化，缺乏倫理觀念的科學研究，是人類的福祉或苦難呢？在各國人士的醫療倫理觀點上，對「複製人」的反對，紀靜惠歸納出七項原因，一是破壞人的尊嚴和獨特性，二是科學的不確定性，三是扮演上帝</w:t>
      </w:r>
      <w:r w:rsidR="00087715">
        <w:rPr>
          <w:rFonts w:ascii="Times New Roman" w:eastAsia="標楷體" w:hAnsi="Times New Roman" w:hint="eastAsia"/>
          <w:sz w:val="28"/>
        </w:rPr>
        <w:t>，</w:t>
      </w:r>
      <w:r w:rsidRPr="006806B1">
        <w:rPr>
          <w:rFonts w:ascii="Times New Roman" w:eastAsia="標楷體" w:hAnsi="Times New Roman" w:hint="eastAsia"/>
          <w:sz w:val="28"/>
        </w:rPr>
        <w:t>四是違反自然</w:t>
      </w:r>
      <w:r w:rsidR="00087715">
        <w:rPr>
          <w:rFonts w:ascii="Times New Roman" w:eastAsia="標楷體" w:hAnsi="Times New Roman" w:hint="eastAsia"/>
          <w:sz w:val="28"/>
        </w:rPr>
        <w:t>，</w:t>
      </w:r>
      <w:r w:rsidRPr="006806B1">
        <w:rPr>
          <w:rFonts w:ascii="Times New Roman" w:eastAsia="標楷體" w:hAnsi="Times New Roman" w:hint="eastAsia"/>
          <w:sz w:val="28"/>
        </w:rPr>
        <w:t>五是破壞家庭的完整性、六是減少基因多元性、七是可能被獨裁者濫用。</w:t>
      </w:r>
    </w:p>
    <w:p w14:paraId="01218B3F" w14:textId="029598E6" w:rsidR="00D17A3F" w:rsidRPr="006806B1" w:rsidRDefault="00D17A3F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lastRenderedPageBreak/>
        <w:t>身為虔誠的基督徒的林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也與神學家的看法一致，認為人類科技所欲製造的複製人，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危損了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人類自身的尊嚴，而人類的全能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是否已凌越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了全能的上帝？林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在科技的震撼下，也以震撼的</w:t>
      </w:r>
      <w:r w:rsidRPr="006806B1">
        <w:rPr>
          <w:rFonts w:ascii="Times New Roman" w:eastAsia="標楷體" w:hAnsi="Times New Roman" w:hint="eastAsia"/>
          <w:sz w:val="28"/>
        </w:rPr>
        <w:t>3D</w:t>
      </w:r>
      <w:r w:rsidRPr="006806B1">
        <w:rPr>
          <w:rFonts w:ascii="Times New Roman" w:eastAsia="標楷體" w:hAnsi="Times New Roman" w:hint="eastAsia"/>
          <w:sz w:val="28"/>
        </w:rPr>
        <w:t>動態影像的多媒體藝術，意圖</w:t>
      </w:r>
      <w:r w:rsidR="00087715">
        <w:rPr>
          <w:rFonts w:ascii="Times New Roman" w:eastAsia="標楷體" w:hAnsi="Times New Roman" w:hint="eastAsia"/>
          <w:sz w:val="28"/>
        </w:rPr>
        <w:t>揭</w:t>
      </w:r>
      <w:r w:rsidRPr="006806B1">
        <w:rPr>
          <w:rFonts w:ascii="Times New Roman" w:eastAsia="標楷體" w:hAnsi="Times New Roman" w:hint="eastAsia"/>
          <w:sz w:val="28"/>
        </w:rPr>
        <w:t>示科技危機。</w:t>
      </w:r>
    </w:p>
    <w:p w14:paraId="7EE7B378" w14:textId="77777777" w:rsidR="00D17A3F" w:rsidRPr="006806B1" w:rsidRDefault="00C85C04" w:rsidP="00D17A3F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r w:rsidR="00D17A3F" w:rsidRPr="006806B1">
        <w:rPr>
          <w:rFonts w:ascii="Times New Roman" w:eastAsia="標楷體" w:hAnsi="Times New Roman" w:hint="eastAsia"/>
          <w:b/>
          <w:sz w:val="28"/>
        </w:rPr>
        <w:t>量產夏娃，</w:t>
      </w:r>
      <w:r w:rsidR="00DE064E" w:rsidRPr="006806B1">
        <w:rPr>
          <w:rFonts w:ascii="Times New Roman" w:eastAsia="標楷體" w:hAnsi="Times New Roman" w:hint="eastAsia"/>
          <w:b/>
          <w:sz w:val="28"/>
        </w:rPr>
        <w:t>末世</w:t>
      </w:r>
      <w:r w:rsidR="00D17A3F" w:rsidRPr="006806B1">
        <w:rPr>
          <w:rFonts w:ascii="Times New Roman" w:eastAsia="標楷體" w:hAnsi="Times New Roman" w:hint="eastAsia"/>
          <w:b/>
          <w:sz w:val="28"/>
        </w:rPr>
        <w:t>劫難</w:t>
      </w:r>
    </w:p>
    <w:p w14:paraId="19DCFCA8" w14:textId="77777777" w:rsidR="00D17A3F" w:rsidRPr="006806B1" w:rsidRDefault="00DE064E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當夏娃在純淨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無染、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無塵的試管中，為科學家隨心所欲地量產，生命可以量產，無疑是對天下母親的致命挑戰，母親的神聖天職，無端為實驗室的產物所解構，對母親而言，真是情何以堪。</w:t>
      </w:r>
    </w:p>
    <w:p w14:paraId="4DD57400" w14:textId="77777777" w:rsidR="00DE064E" w:rsidRPr="006806B1" w:rsidRDefault="00DE064E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當生命不再是來自上帝，亞當與夏娃不再是經由性愛而自然受精、妊娠、分娩，當科技僭越女性的天職，林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所量產的夏娃克隆，注定天生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背負獸印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的苦難。不同語言的</w:t>
      </w:r>
      <w:r w:rsidRPr="006806B1">
        <w:rPr>
          <w:rFonts w:ascii="Times New Roman" w:eastAsia="標楷體" w:hAnsi="Times New Roman" w:hint="eastAsia"/>
          <w:sz w:val="28"/>
        </w:rPr>
        <w:t>666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獸印跨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文化、跨語言、跨文字、跨國界，無所不在。林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說：「各族各民將無法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逃脫獸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的挾制。」自</w:t>
      </w:r>
      <w:r w:rsidRPr="006806B1">
        <w:rPr>
          <w:rFonts w:ascii="Times New Roman" w:eastAsia="標楷體" w:hAnsi="Times New Roman" w:hint="eastAsia"/>
          <w:sz w:val="28"/>
        </w:rPr>
        <w:t>2010</w:t>
      </w:r>
      <w:r w:rsidRPr="006806B1">
        <w:rPr>
          <w:rFonts w:ascii="Times New Roman" w:eastAsia="標楷體" w:hAnsi="Times New Roman" w:hint="eastAsia"/>
          <w:sz w:val="28"/>
        </w:rPr>
        <w:t>年以來林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一再以她的「夏娃克隆」系列傳播末世預言</w:t>
      </w:r>
      <w:r w:rsidR="0068373E" w:rsidRPr="006806B1">
        <w:rPr>
          <w:rFonts w:ascii="Times New Roman" w:eastAsia="標楷體" w:hAnsi="Times New Roman" w:hint="eastAsia"/>
          <w:sz w:val="28"/>
        </w:rPr>
        <w:t>，反對複製人（克隆人）。</w:t>
      </w:r>
    </w:p>
    <w:p w14:paraId="10CFFBF8" w14:textId="5C1C6107" w:rsidR="0068373E" w:rsidRPr="006806B1" w:rsidRDefault="0068373E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proofErr w:type="gramStart"/>
      <w:r w:rsidRPr="006806B1">
        <w:rPr>
          <w:rFonts w:ascii="Times New Roman" w:eastAsia="標楷體" w:hAnsi="Times New Roman" w:hint="eastAsia"/>
          <w:sz w:val="28"/>
        </w:rPr>
        <w:t>此外，林珮淳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也以透明樹脂雕塑製作〈夏娃克隆手〉（</w:t>
      </w:r>
      <w:r w:rsidRPr="006806B1">
        <w:rPr>
          <w:rFonts w:ascii="Times New Roman" w:eastAsia="標楷體" w:hAnsi="Times New Roman" w:hint="eastAsia"/>
          <w:sz w:val="28"/>
        </w:rPr>
        <w:t>2011</w:t>
      </w:r>
      <w:r w:rsidRPr="006806B1">
        <w:rPr>
          <w:rFonts w:ascii="Times New Roman" w:eastAsia="標楷體" w:hAnsi="Times New Roman" w:hint="eastAsia"/>
          <w:sz w:val="28"/>
        </w:rPr>
        <w:t>）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一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罐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罐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有如浸泡在福馬林裡的雙手，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既有獸印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，也呈現蛇皮、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蛹皮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、貝殼、五金與礦石等基因突變的</w:t>
      </w:r>
      <w:r w:rsidR="00F56FD4" w:rsidRPr="006806B1">
        <w:rPr>
          <w:rFonts w:ascii="Times New Roman" w:eastAsia="標楷體" w:hAnsi="Times New Roman" w:hint="eastAsia"/>
          <w:sz w:val="28"/>
        </w:rPr>
        <w:t>可</w:t>
      </w:r>
      <w:proofErr w:type="gramStart"/>
      <w:r w:rsidR="00087715">
        <w:rPr>
          <w:rFonts w:ascii="Times New Roman" w:eastAsia="標楷體" w:hAnsi="Times New Roman" w:hint="eastAsia"/>
          <w:sz w:val="28"/>
        </w:rPr>
        <w:t>怖</w:t>
      </w:r>
      <w:proofErr w:type="gramEnd"/>
      <w:r w:rsidR="00F56FD4" w:rsidRPr="006806B1">
        <w:rPr>
          <w:rFonts w:ascii="Times New Roman" w:eastAsia="標楷體" w:hAnsi="Times New Roman" w:hint="eastAsia"/>
          <w:sz w:val="28"/>
        </w:rPr>
        <w:t>變化。隻</w:t>
      </w:r>
      <w:proofErr w:type="gramStart"/>
      <w:r w:rsidR="00F56FD4" w:rsidRPr="006806B1">
        <w:rPr>
          <w:rFonts w:ascii="Times New Roman" w:eastAsia="標楷體" w:hAnsi="Times New Roman" w:hint="eastAsia"/>
          <w:sz w:val="28"/>
        </w:rPr>
        <w:t>隻</w:t>
      </w:r>
      <w:proofErr w:type="gramEnd"/>
      <w:r w:rsidR="00F56FD4" w:rsidRPr="006806B1">
        <w:rPr>
          <w:rFonts w:ascii="Times New Roman" w:eastAsia="標楷體" w:hAnsi="Times New Roman" w:hint="eastAsia"/>
          <w:sz w:val="28"/>
        </w:rPr>
        <w:t>試管如標本，女人的肢體可以如此被切割、被支解、被變種、被繁衍、被實驗，一切都被「去自然化」，取而代之的是「標本化」，宇宙的生成化育將會繼續運轉嗎？林</w:t>
      </w:r>
      <w:proofErr w:type="gramStart"/>
      <w:r w:rsidR="00F56FD4"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="00F56FD4" w:rsidRPr="006806B1">
        <w:rPr>
          <w:rFonts w:ascii="Times New Roman" w:eastAsia="標楷體" w:hAnsi="Times New Roman" w:hint="eastAsia"/>
          <w:sz w:val="28"/>
        </w:rPr>
        <w:t>不斷</w:t>
      </w:r>
      <w:proofErr w:type="gramStart"/>
      <w:r w:rsidR="00F56FD4" w:rsidRPr="006806B1">
        <w:rPr>
          <w:rFonts w:ascii="Times New Roman" w:eastAsia="標楷體" w:hAnsi="Times New Roman" w:hint="eastAsia"/>
          <w:sz w:val="28"/>
        </w:rPr>
        <w:t>拋出</w:t>
      </w:r>
      <w:r w:rsidR="00C62B61" w:rsidRPr="006859C1">
        <w:rPr>
          <w:rFonts w:ascii="Times New Roman" w:eastAsia="標楷體" w:hAnsi="Times New Roman" w:hint="eastAsia"/>
          <w:sz w:val="28"/>
        </w:rPr>
        <w:t>刺</w:t>
      </w:r>
      <w:r w:rsidR="00F56FD4" w:rsidRPr="006806B1">
        <w:rPr>
          <w:rFonts w:ascii="Times New Roman" w:eastAsia="標楷體" w:hAnsi="Times New Roman" w:hint="eastAsia"/>
          <w:sz w:val="28"/>
        </w:rPr>
        <w:t>點</w:t>
      </w:r>
      <w:proofErr w:type="gramEnd"/>
      <w:r w:rsidR="00F56FD4" w:rsidRPr="006806B1">
        <w:rPr>
          <w:rFonts w:ascii="Times New Roman" w:eastAsia="標楷體" w:hAnsi="Times New Roman" w:hint="eastAsia"/>
          <w:sz w:val="28"/>
        </w:rPr>
        <w:t>，以她的問題意識及模擬科學家的實驗</w:t>
      </w:r>
      <w:r w:rsidR="00087715">
        <w:rPr>
          <w:rFonts w:ascii="Times New Roman" w:eastAsia="標楷體" w:hAnsi="Times New Roman" w:hint="eastAsia"/>
          <w:sz w:val="28"/>
        </w:rPr>
        <w:t>的</w:t>
      </w:r>
      <w:r w:rsidR="00087715" w:rsidRPr="006806B1">
        <w:rPr>
          <w:rFonts w:ascii="Times New Roman" w:eastAsia="標楷體" w:hAnsi="Times New Roman" w:hint="eastAsia"/>
          <w:sz w:val="28"/>
        </w:rPr>
        <w:t>〈夏娃克</w:t>
      </w:r>
      <w:r w:rsidR="00C0376D" w:rsidRPr="006806B1">
        <w:rPr>
          <w:rFonts w:ascii="Times New Roman" w:eastAsia="標楷體" w:hAnsi="Times New Roman" w:hint="eastAsia"/>
          <w:sz w:val="28"/>
        </w:rPr>
        <w:t>隆</w:t>
      </w:r>
      <w:r w:rsidR="00087715" w:rsidRPr="006806B1">
        <w:rPr>
          <w:rFonts w:ascii="Times New Roman" w:eastAsia="標楷體" w:hAnsi="Times New Roman" w:hint="eastAsia"/>
          <w:sz w:val="28"/>
        </w:rPr>
        <w:t>〉</w:t>
      </w:r>
      <w:r w:rsidR="00F56FD4" w:rsidRPr="006806B1">
        <w:rPr>
          <w:rFonts w:ascii="Times New Roman" w:eastAsia="標楷體" w:hAnsi="Times New Roman" w:hint="eastAsia"/>
          <w:sz w:val="28"/>
        </w:rPr>
        <w:t>，反諷人類肆無忌憚地製造克隆生物，終</w:t>
      </w:r>
      <w:proofErr w:type="gramStart"/>
      <w:r w:rsidR="00F56FD4" w:rsidRPr="006806B1">
        <w:rPr>
          <w:rFonts w:ascii="Times New Roman" w:eastAsia="標楷體" w:hAnsi="Times New Roman" w:hint="eastAsia"/>
          <w:sz w:val="28"/>
        </w:rPr>
        <w:t>將遭禍</w:t>
      </w:r>
      <w:proofErr w:type="gramEnd"/>
      <w:r w:rsidR="00F56FD4" w:rsidRPr="006806B1">
        <w:rPr>
          <w:rFonts w:ascii="Times New Roman" w:eastAsia="標楷體" w:hAnsi="Times New Roman" w:hint="eastAsia"/>
          <w:sz w:val="28"/>
        </w:rPr>
        <w:t>。</w:t>
      </w:r>
    </w:p>
    <w:p w14:paraId="16021603" w14:textId="77777777" w:rsidR="00F56FD4" w:rsidRPr="006806B1" w:rsidRDefault="00C85C04" w:rsidP="00F56FD4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proofErr w:type="gramStart"/>
      <w:r w:rsidR="00F56FD4" w:rsidRPr="006806B1">
        <w:rPr>
          <w:rFonts w:ascii="Times New Roman" w:eastAsia="標楷體" w:hAnsi="Times New Roman" w:hint="eastAsia"/>
          <w:b/>
          <w:sz w:val="28"/>
        </w:rPr>
        <w:t>獸印</w:t>
      </w:r>
      <w:proofErr w:type="gramEnd"/>
      <w:r w:rsidR="00F56FD4" w:rsidRPr="006806B1">
        <w:rPr>
          <w:rFonts w:ascii="Times New Roman" w:eastAsia="標楷體" w:hAnsi="Times New Roman" w:hint="eastAsia"/>
          <w:b/>
          <w:sz w:val="28"/>
        </w:rPr>
        <w:t>，現代啟示錄圖騰</w:t>
      </w:r>
    </w:p>
    <w:p w14:paraId="69133E6A" w14:textId="1BBF9EF1" w:rsidR="00F56FD4" w:rsidRPr="006806B1" w:rsidRDefault="00F56FD4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近十幾年來人類基因圖譜完成，導致科技基因改造工程甚囂塵上，使得林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以女性主義的角度思考《聖經》啟示錄經文，作為創作關懷與批判。她引用啟示錄的章節，如：「</w:t>
      </w:r>
      <w:proofErr w:type="gramStart"/>
      <w:r w:rsidR="00087715">
        <w:rPr>
          <w:rFonts w:ascii="Times New Roman" w:eastAsia="標楷體" w:hAnsi="Times New Roman" w:hint="eastAsia"/>
          <w:sz w:val="28"/>
        </w:rPr>
        <w:t>祂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又叫眾人，無論大小貧富、</w:t>
      </w:r>
      <w:r w:rsidRPr="006806B1">
        <w:rPr>
          <w:rFonts w:ascii="Times New Roman" w:eastAsia="標楷體" w:hAnsi="Times New Roman" w:hint="eastAsia"/>
          <w:sz w:val="28"/>
        </w:rPr>
        <w:lastRenderedPageBreak/>
        <w:t>自主的、為奴的，都在手上或是在額上，受一個印記。」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（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13</w:t>
      </w:r>
      <w:r w:rsidRPr="006806B1">
        <w:rPr>
          <w:rFonts w:ascii="Times New Roman" w:eastAsia="標楷體" w:hAnsi="Times New Roman" w:hint="eastAsia"/>
          <w:sz w:val="28"/>
        </w:rPr>
        <w:t>：</w:t>
      </w:r>
      <w:r w:rsidRPr="006806B1">
        <w:rPr>
          <w:rFonts w:ascii="Times New Roman" w:eastAsia="標楷體" w:hAnsi="Times New Roman" w:hint="eastAsia"/>
          <w:sz w:val="28"/>
        </w:rPr>
        <w:t>16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）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除了那受印記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有了獸名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，或有獸名數目的，都不得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作買賣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。」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（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13</w:t>
      </w:r>
      <w:r w:rsidRPr="006806B1">
        <w:rPr>
          <w:rFonts w:ascii="Times New Roman" w:eastAsia="標楷體" w:hAnsi="Times New Roman" w:hint="eastAsia"/>
          <w:sz w:val="28"/>
        </w:rPr>
        <w:t>：</w:t>
      </w:r>
      <w:r w:rsidRPr="006806B1">
        <w:rPr>
          <w:rFonts w:ascii="Times New Roman" w:eastAsia="標楷體" w:hAnsi="Times New Roman" w:hint="eastAsia"/>
          <w:sz w:val="28"/>
        </w:rPr>
        <w:t>17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）</w:t>
      </w:r>
      <w:proofErr w:type="gramEnd"/>
    </w:p>
    <w:p w14:paraId="224E53BB" w14:textId="22A248C3" w:rsidR="00F56FD4" w:rsidRPr="006806B1" w:rsidRDefault="00F56FD4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proofErr w:type="gramStart"/>
      <w:r w:rsidRPr="006806B1">
        <w:rPr>
          <w:rFonts w:ascii="Times New Roman" w:eastAsia="標楷體" w:hAnsi="Times New Roman" w:hint="eastAsia"/>
          <w:sz w:val="28"/>
        </w:rPr>
        <w:t>獸印這個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啟示錄上所記載的文字，在林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的作品</w:t>
      </w:r>
      <w:r w:rsidR="00087715">
        <w:rPr>
          <w:rFonts w:ascii="Times New Roman" w:eastAsia="標楷體" w:hAnsi="Times New Roman" w:hint="eastAsia"/>
          <w:sz w:val="28"/>
        </w:rPr>
        <w:t>裡</w:t>
      </w:r>
      <w:r w:rsidRPr="006806B1">
        <w:rPr>
          <w:rFonts w:ascii="Times New Roman" w:eastAsia="標楷體" w:hAnsi="Times New Roman" w:hint="eastAsia"/>
          <w:sz w:val="28"/>
        </w:rPr>
        <w:t>化為似神聖又似魔鬼的視覺圖騰，用以批判</w:t>
      </w:r>
      <w:r w:rsidR="006859C1">
        <w:rPr>
          <w:rFonts w:ascii="Times New Roman" w:eastAsia="標楷體" w:hAnsi="Times New Roman" w:hint="eastAsia"/>
          <w:sz w:val="28"/>
        </w:rPr>
        <w:t>迷戀</w:t>
      </w:r>
      <w:r w:rsidRPr="006806B1">
        <w:rPr>
          <w:rFonts w:ascii="Times New Roman" w:eastAsia="標楷體" w:hAnsi="Times New Roman" w:hint="eastAsia"/>
          <w:sz w:val="28"/>
        </w:rPr>
        <w:t>於複製克隆人的科學家，因為他們與</w:t>
      </w:r>
      <w:r w:rsidR="00F53933" w:rsidRPr="006806B1">
        <w:rPr>
          <w:rFonts w:ascii="Times New Roman" w:eastAsia="標楷體" w:hAnsi="Times New Roman" w:hint="eastAsia"/>
          <w:sz w:val="28"/>
        </w:rPr>
        <w:t>上帝爭相造人，早已僭越職權，必將擾動宇宙自然的循環，終將導致災難降臨。一位女性基督徒的驚</w:t>
      </w:r>
      <w:proofErr w:type="gramStart"/>
      <w:r w:rsidR="00F53933" w:rsidRPr="006806B1">
        <w:rPr>
          <w:rFonts w:ascii="Times New Roman" w:eastAsia="標楷體" w:hAnsi="Times New Roman" w:hint="eastAsia"/>
          <w:sz w:val="28"/>
        </w:rPr>
        <w:t>世</w:t>
      </w:r>
      <w:proofErr w:type="gramEnd"/>
      <w:r w:rsidR="00F53933" w:rsidRPr="006806B1">
        <w:rPr>
          <w:rFonts w:ascii="Times New Roman" w:eastAsia="標楷體" w:hAnsi="Times New Roman" w:hint="eastAsia"/>
          <w:sz w:val="28"/>
        </w:rPr>
        <w:t>之作，並非危言聳聽，作為母親</w:t>
      </w:r>
      <w:r w:rsidR="00087715" w:rsidRPr="006806B1">
        <w:rPr>
          <w:rFonts w:ascii="Times New Roman" w:eastAsia="標楷體" w:hAnsi="Times New Roman" w:hint="eastAsia"/>
          <w:sz w:val="28"/>
        </w:rPr>
        <w:t>/</w:t>
      </w:r>
      <w:r w:rsidR="00F53933" w:rsidRPr="006806B1">
        <w:rPr>
          <w:rFonts w:ascii="Times New Roman" w:eastAsia="標楷體" w:hAnsi="Times New Roman" w:hint="eastAsia"/>
          <w:sz w:val="28"/>
        </w:rPr>
        <w:t>妻子</w:t>
      </w:r>
      <w:r w:rsidR="00F53933" w:rsidRPr="006806B1">
        <w:rPr>
          <w:rFonts w:ascii="Times New Roman" w:eastAsia="標楷體" w:hAnsi="Times New Roman" w:hint="eastAsia"/>
          <w:sz w:val="28"/>
        </w:rPr>
        <w:t>/</w:t>
      </w:r>
      <w:r w:rsidR="00F53933" w:rsidRPr="006806B1">
        <w:rPr>
          <w:rFonts w:ascii="Times New Roman" w:eastAsia="標楷體" w:hAnsi="Times New Roman" w:hint="eastAsia"/>
          <w:sz w:val="28"/>
        </w:rPr>
        <w:t>藝術家</w:t>
      </w:r>
      <w:r w:rsidR="00F53933" w:rsidRPr="006806B1">
        <w:rPr>
          <w:rFonts w:ascii="Times New Roman" w:eastAsia="標楷體" w:hAnsi="Times New Roman" w:hint="eastAsia"/>
          <w:sz w:val="28"/>
        </w:rPr>
        <w:t>/</w:t>
      </w:r>
      <w:r w:rsidR="00F53933" w:rsidRPr="006806B1">
        <w:rPr>
          <w:rFonts w:ascii="Times New Roman" w:eastAsia="標楷體" w:hAnsi="Times New Roman" w:hint="eastAsia"/>
          <w:sz w:val="28"/>
        </w:rPr>
        <w:t>教授</w:t>
      </w:r>
      <w:r w:rsidR="00F53933" w:rsidRPr="006806B1">
        <w:rPr>
          <w:rFonts w:ascii="Times New Roman" w:eastAsia="標楷體" w:hAnsi="Times New Roman" w:hint="eastAsia"/>
          <w:sz w:val="28"/>
        </w:rPr>
        <w:t>/</w:t>
      </w:r>
      <w:r w:rsidR="00F53933" w:rsidRPr="006806B1">
        <w:rPr>
          <w:rFonts w:ascii="Times New Roman" w:eastAsia="標楷體" w:hAnsi="Times New Roman" w:hint="eastAsia"/>
          <w:sz w:val="28"/>
        </w:rPr>
        <w:t>女兒的林</w:t>
      </w:r>
      <w:proofErr w:type="gramStart"/>
      <w:r w:rsidR="00F53933"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="00F53933" w:rsidRPr="006806B1">
        <w:rPr>
          <w:rFonts w:ascii="Times New Roman" w:eastAsia="標楷體" w:hAnsi="Times New Roman" w:hint="eastAsia"/>
          <w:sz w:val="28"/>
        </w:rPr>
        <w:t>企圖在扭曲、壓抑的</w:t>
      </w:r>
      <w:r w:rsidR="00087715">
        <w:rPr>
          <w:rFonts w:ascii="Times New Roman" w:eastAsia="標楷體" w:hAnsi="Times New Roman" w:hint="eastAsia"/>
          <w:sz w:val="28"/>
        </w:rPr>
        <w:t>父</w:t>
      </w:r>
      <w:r w:rsidR="00F53933" w:rsidRPr="006806B1">
        <w:rPr>
          <w:rFonts w:ascii="Times New Roman" w:eastAsia="標楷體" w:hAnsi="Times New Roman" w:hint="eastAsia"/>
          <w:sz w:val="28"/>
        </w:rPr>
        <w:t>權傳統中，以多媒體藝術闖蕩出女性自主的原始活力、魅力，一如她</w:t>
      </w:r>
      <w:proofErr w:type="gramStart"/>
      <w:r w:rsidR="00F53933" w:rsidRPr="006806B1">
        <w:rPr>
          <w:rFonts w:ascii="Times New Roman" w:eastAsia="標楷體" w:hAnsi="Times New Roman" w:hint="eastAsia"/>
          <w:sz w:val="28"/>
        </w:rPr>
        <w:t>所說的</w:t>
      </w:r>
      <w:proofErr w:type="gramEnd"/>
      <w:r w:rsidR="00F53933" w:rsidRPr="006806B1">
        <w:rPr>
          <w:rFonts w:ascii="Times New Roman" w:eastAsia="標楷體" w:hAnsi="Times New Roman" w:hint="eastAsia"/>
          <w:sz w:val="28"/>
        </w:rPr>
        <w:t>「上帝創造夏娃，我創造夏娃克隆」。</w:t>
      </w:r>
    </w:p>
    <w:p w14:paraId="31EF0400" w14:textId="673B11D0" w:rsidR="00F53933" w:rsidRPr="006806B1" w:rsidRDefault="00B844A1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「夏娃克隆」系列在藝術呈現上，以</w:t>
      </w:r>
      <w:r w:rsidRPr="006806B1">
        <w:rPr>
          <w:rFonts w:ascii="Times New Roman" w:eastAsia="標楷體" w:hAnsi="Times New Roman" w:hint="eastAsia"/>
          <w:sz w:val="28"/>
        </w:rPr>
        <w:t>3D</w:t>
      </w:r>
      <w:r w:rsidRPr="006806B1">
        <w:rPr>
          <w:rFonts w:ascii="Times New Roman" w:eastAsia="標楷體" w:hAnsi="Times New Roman" w:hint="eastAsia"/>
          <w:sz w:val="28"/>
        </w:rPr>
        <w:t>動態全像，</w:t>
      </w:r>
      <w:r w:rsidRPr="006806B1">
        <w:rPr>
          <w:rFonts w:ascii="Times New Roman" w:eastAsia="標楷體" w:hAnsi="Times New Roman" w:hint="eastAsia"/>
          <w:sz w:val="28"/>
        </w:rPr>
        <w:t>3D</w:t>
      </w:r>
      <w:r w:rsidRPr="006806B1">
        <w:rPr>
          <w:rFonts w:ascii="Times New Roman" w:eastAsia="標楷體" w:hAnsi="Times New Roman" w:hint="eastAsia"/>
          <w:sz w:val="28"/>
        </w:rPr>
        <w:t>電腦動畫，數位圖像及聚光燈等多媒體整體呈現，講究燈光</w:t>
      </w:r>
      <w:r w:rsidR="00CA089D" w:rsidRPr="006806B1">
        <w:rPr>
          <w:rFonts w:ascii="Times New Roman" w:eastAsia="標楷體" w:hAnsi="Times New Roman" w:hint="eastAsia"/>
          <w:sz w:val="28"/>
        </w:rPr>
        <w:t>色澤運用與身體的表達姿態。林</w:t>
      </w:r>
      <w:proofErr w:type="gramStart"/>
      <w:r w:rsidR="00CA089D"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="00CA089D" w:rsidRPr="006806B1">
        <w:rPr>
          <w:rFonts w:ascii="Times New Roman" w:eastAsia="標楷體" w:hAnsi="Times New Roman" w:hint="eastAsia"/>
          <w:sz w:val="28"/>
        </w:rPr>
        <w:t>所創造的夏娃克隆，不必是</w:t>
      </w:r>
      <w:proofErr w:type="gramStart"/>
      <w:r w:rsidR="00CA089D" w:rsidRPr="006806B1">
        <w:rPr>
          <w:rFonts w:ascii="Times New Roman" w:eastAsia="標楷體" w:hAnsi="Times New Roman"/>
          <w:sz w:val="28"/>
        </w:rPr>
        <w:t>驃悍</w:t>
      </w:r>
      <w:proofErr w:type="gramEnd"/>
      <w:r w:rsidR="00CA089D" w:rsidRPr="006806B1">
        <w:rPr>
          <w:rFonts w:ascii="Times New Roman" w:eastAsia="標楷體" w:hAnsi="Times New Roman" w:hint="eastAsia"/>
          <w:sz w:val="28"/>
        </w:rPr>
        <w:t>跋扈，可以是</w:t>
      </w:r>
      <w:r w:rsidR="00087715">
        <w:rPr>
          <w:rFonts w:ascii="Times New Roman" w:eastAsia="標楷體" w:hAnsi="Times New Roman" w:hint="eastAsia"/>
          <w:sz w:val="28"/>
        </w:rPr>
        <w:t>嫵</w:t>
      </w:r>
      <w:r w:rsidR="00CA089D" w:rsidRPr="006806B1">
        <w:rPr>
          <w:rFonts w:ascii="Times New Roman" w:eastAsia="標楷體" w:hAnsi="Times New Roman" w:hint="eastAsia"/>
          <w:sz w:val="28"/>
        </w:rPr>
        <w:t>媚撩人、搔首弄姿，但別具主體意識。</w:t>
      </w:r>
    </w:p>
    <w:p w14:paraId="39795063" w14:textId="640D26E0" w:rsidR="00CA089D" w:rsidRPr="006806B1" w:rsidRDefault="00CA089D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「夏娃克隆」系列作品是穿梭在男性窺視，女性暴露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的情色美學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與宗教的神聖、聖潔及科學的操弄、僭越之間的藝術，林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既在打破女人的身體在</w:t>
      </w:r>
      <w:r w:rsidR="00F26EF9" w:rsidRPr="006806B1">
        <w:rPr>
          <w:rFonts w:ascii="Times New Roman" w:eastAsia="標楷體" w:hAnsi="Times New Roman" w:hint="eastAsia"/>
          <w:sz w:val="28"/>
        </w:rPr>
        <w:t>父權文化</w:t>
      </w:r>
      <w:r w:rsidR="00087715">
        <w:rPr>
          <w:rFonts w:ascii="Times New Roman" w:eastAsia="標楷體" w:hAnsi="Times New Roman" w:hint="eastAsia"/>
          <w:sz w:val="28"/>
        </w:rPr>
        <w:t>中被物化的命運，為女人找到發聲</w:t>
      </w:r>
      <w:r w:rsidRPr="006806B1">
        <w:rPr>
          <w:rFonts w:ascii="Times New Roman" w:eastAsia="標楷體" w:hAnsi="Times New Roman" w:hint="eastAsia"/>
          <w:sz w:val="28"/>
        </w:rPr>
        <w:t>的主體性，也為她的宗教信仰找到救贖的力量。</w:t>
      </w:r>
    </w:p>
    <w:p w14:paraId="7E0DBE60" w14:textId="77777777" w:rsidR="00CA089D" w:rsidRPr="006806B1" w:rsidRDefault="00C85C04" w:rsidP="00CA089D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r w:rsidR="00CA089D" w:rsidRPr="006806B1">
        <w:rPr>
          <w:rFonts w:ascii="Times New Roman" w:eastAsia="標楷體" w:hAnsi="Times New Roman" w:hint="eastAsia"/>
          <w:b/>
          <w:sz w:val="28"/>
        </w:rPr>
        <w:t>追求性別的自主</w:t>
      </w:r>
    </w:p>
    <w:p w14:paraId="704D75F6" w14:textId="7CCDD956" w:rsidR="00CA089D" w:rsidRPr="006806B1" w:rsidRDefault="00CA089D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大多數的</w:t>
      </w:r>
      <w:r w:rsidR="000D1BCB" w:rsidRPr="006806B1">
        <w:rPr>
          <w:rFonts w:ascii="Times New Roman" w:eastAsia="標楷體" w:hAnsi="Times New Roman" w:hint="eastAsia"/>
          <w:sz w:val="28"/>
        </w:rPr>
        <w:t>人都認為女人結婚生子後就無</w:t>
      </w:r>
      <w:r w:rsidR="00087715">
        <w:rPr>
          <w:rFonts w:ascii="Times New Roman" w:eastAsia="標楷體" w:hAnsi="Times New Roman" w:hint="eastAsia"/>
          <w:sz w:val="28"/>
        </w:rPr>
        <w:t>學</w:t>
      </w:r>
      <w:r w:rsidR="000D1BCB" w:rsidRPr="006806B1">
        <w:rPr>
          <w:rFonts w:ascii="Times New Roman" w:eastAsia="標楷體" w:hAnsi="Times New Roman" w:hint="eastAsia"/>
          <w:sz w:val="28"/>
        </w:rPr>
        <w:t>術生命，遑論藝術生命。回想二十多年前（</w:t>
      </w:r>
      <w:r w:rsidR="000D1BCB" w:rsidRPr="006806B1">
        <w:rPr>
          <w:rFonts w:ascii="Times New Roman" w:eastAsia="標楷體" w:hAnsi="Times New Roman" w:hint="eastAsia"/>
          <w:sz w:val="28"/>
        </w:rPr>
        <w:t>1992</w:t>
      </w:r>
      <w:r w:rsidR="000D1BCB" w:rsidRPr="006806B1">
        <w:rPr>
          <w:rFonts w:ascii="Times New Roman" w:eastAsia="標楷體" w:hAnsi="Times New Roman" w:hint="eastAsia"/>
          <w:sz w:val="28"/>
        </w:rPr>
        <w:t>），林</w:t>
      </w:r>
      <w:proofErr w:type="gramStart"/>
      <w:r w:rsidR="000D1BCB"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="000D1BCB" w:rsidRPr="006806B1">
        <w:rPr>
          <w:rFonts w:ascii="Times New Roman" w:eastAsia="標楷體" w:hAnsi="Times New Roman" w:hint="eastAsia"/>
          <w:sz w:val="28"/>
        </w:rPr>
        <w:t>在銘傳商專任專任講師，在身為母親育有一子的處境下，為追求自己的理想，拋棄穩定的教職，克服夫婿的全力反對，承受婚姻的壓力與家庭經濟負擔，毅然決然</w:t>
      </w:r>
      <w:proofErr w:type="gramStart"/>
      <w:r w:rsidR="00087715">
        <w:rPr>
          <w:rFonts w:ascii="Times New Roman" w:eastAsia="標楷體" w:hAnsi="Times New Roman" w:hint="eastAsia"/>
          <w:sz w:val="28"/>
        </w:rPr>
        <w:t>攜子</w:t>
      </w:r>
      <w:r w:rsidR="000D1BCB" w:rsidRPr="006806B1">
        <w:rPr>
          <w:rFonts w:ascii="Times New Roman" w:eastAsia="標楷體" w:hAnsi="Times New Roman" w:hint="eastAsia"/>
          <w:sz w:val="28"/>
        </w:rPr>
        <w:t>遠赴</w:t>
      </w:r>
      <w:proofErr w:type="gramEnd"/>
      <w:r w:rsidR="000D1BCB" w:rsidRPr="006806B1">
        <w:rPr>
          <w:rFonts w:ascii="Times New Roman" w:eastAsia="標楷體" w:hAnsi="Times New Roman" w:hint="eastAsia"/>
          <w:sz w:val="28"/>
        </w:rPr>
        <w:t>澳洲攻讀藝術創作博士。初到澳洲除了為適應當地的學制外，又須寫小論文及創作並照顧孩子，多</w:t>
      </w:r>
      <w:r w:rsidR="000D1BCB" w:rsidRPr="00087715">
        <w:rPr>
          <w:rFonts w:ascii="Times New Roman" w:eastAsia="標楷體" w:hAnsi="Times New Roman" w:hint="eastAsia"/>
          <w:sz w:val="28"/>
        </w:rPr>
        <w:t>少次她</w:t>
      </w:r>
      <w:proofErr w:type="gramStart"/>
      <w:r w:rsidR="00C85C04" w:rsidRPr="00087715">
        <w:rPr>
          <w:rFonts w:ascii="Times New Roman" w:eastAsia="標楷體" w:hAnsi="Times New Roman" w:hint="eastAsia"/>
          <w:sz w:val="28"/>
        </w:rPr>
        <w:t>擒</w:t>
      </w:r>
      <w:r w:rsidR="000D1BCB" w:rsidRPr="00087715">
        <w:rPr>
          <w:rFonts w:ascii="Times New Roman" w:eastAsia="標楷體" w:hAnsi="Times New Roman" w:hint="eastAsia"/>
          <w:sz w:val="28"/>
        </w:rPr>
        <w:t>著</w:t>
      </w:r>
      <w:proofErr w:type="gramEnd"/>
      <w:r w:rsidR="000D1BCB" w:rsidRPr="00087715">
        <w:rPr>
          <w:rFonts w:ascii="Times New Roman" w:eastAsia="標楷體" w:hAnsi="Times New Roman" w:hint="eastAsia"/>
          <w:sz w:val="28"/>
        </w:rPr>
        <w:t>淚獨自在異鄉</w:t>
      </w:r>
      <w:r w:rsidR="000D1BCB" w:rsidRPr="006806B1">
        <w:rPr>
          <w:rFonts w:ascii="Times New Roman" w:eastAsia="標楷體" w:hAnsi="Times New Roman" w:hint="eastAsia"/>
          <w:sz w:val="28"/>
        </w:rPr>
        <w:t>背著孩子從工</w:t>
      </w:r>
      <w:r w:rsidR="000D1BCB" w:rsidRPr="006806B1">
        <w:rPr>
          <w:rFonts w:ascii="Times New Roman" w:eastAsia="標楷體" w:hAnsi="Times New Roman" w:hint="eastAsia"/>
          <w:sz w:val="28"/>
        </w:rPr>
        <w:lastRenderedPageBreak/>
        <w:t>作室回家，在身心交瘁下，她更深入感受女性在現實與理想之間的掙扎，萌發她在澳洲研究西方女性主義，她開始</w:t>
      </w:r>
      <w:r w:rsidR="00C85C04" w:rsidRPr="006806B1">
        <w:rPr>
          <w:rFonts w:ascii="Times New Roman" w:eastAsia="標楷體" w:hAnsi="Times New Roman" w:hint="eastAsia"/>
          <w:sz w:val="28"/>
        </w:rPr>
        <w:t>覺知</w:t>
      </w:r>
      <w:r w:rsidR="000D1BCB" w:rsidRPr="006806B1">
        <w:rPr>
          <w:rFonts w:ascii="Times New Roman" w:eastAsia="標楷體" w:hAnsi="Times New Roman" w:hint="eastAsia"/>
          <w:sz w:val="28"/>
        </w:rPr>
        <w:t>到身為女性的處境，體會兩性不平等的社會結構，更意識到女性的尊嚴與價值，從而啟迪她的女性意識。學成歸國後她在台北市立美術館舉辦「相對說話」</w:t>
      </w:r>
      <w:proofErr w:type="gramStart"/>
      <w:r w:rsidR="000D1BCB" w:rsidRPr="006806B1">
        <w:rPr>
          <w:rFonts w:ascii="Times New Roman" w:eastAsia="標楷體" w:hAnsi="Times New Roman" w:hint="eastAsia"/>
          <w:sz w:val="28"/>
        </w:rPr>
        <w:t>個</w:t>
      </w:r>
      <w:proofErr w:type="gramEnd"/>
      <w:r w:rsidR="000D1BCB" w:rsidRPr="006806B1">
        <w:rPr>
          <w:rFonts w:ascii="Times New Roman" w:eastAsia="標楷體" w:hAnsi="Times New Roman" w:hint="eastAsia"/>
          <w:sz w:val="28"/>
        </w:rPr>
        <w:t>展（</w:t>
      </w:r>
      <w:r w:rsidR="000D1BCB" w:rsidRPr="006806B1">
        <w:rPr>
          <w:rFonts w:ascii="Times New Roman" w:eastAsia="標楷體" w:hAnsi="Times New Roman" w:hint="eastAsia"/>
          <w:sz w:val="28"/>
        </w:rPr>
        <w:t>1995</w:t>
      </w:r>
      <w:r w:rsidR="000D1BCB" w:rsidRPr="006806B1">
        <w:rPr>
          <w:rFonts w:ascii="Times New Roman" w:eastAsia="標楷體" w:hAnsi="Times New Roman" w:hint="eastAsia"/>
          <w:sz w:val="28"/>
        </w:rPr>
        <w:t>），以古代女子最美的至高標準三寸金蓮對比今日的美容塑身，反思女人長期以</w:t>
      </w:r>
      <w:r w:rsidR="00F26EF9" w:rsidRPr="006806B1">
        <w:rPr>
          <w:rFonts w:ascii="Times New Roman" w:eastAsia="標楷體" w:hAnsi="Times New Roman" w:hint="eastAsia"/>
          <w:sz w:val="28"/>
        </w:rPr>
        <w:t>父權文化</w:t>
      </w:r>
      <w:r w:rsidR="000D1BCB" w:rsidRPr="006806B1">
        <w:rPr>
          <w:rFonts w:ascii="Times New Roman" w:eastAsia="標楷體" w:hAnsi="Times New Roman" w:hint="eastAsia"/>
          <w:sz w:val="28"/>
        </w:rPr>
        <w:t>的標準為標準，無知無覺，無法真</w:t>
      </w:r>
      <w:r w:rsidR="00087715">
        <w:rPr>
          <w:rFonts w:ascii="Times New Roman" w:eastAsia="標楷體" w:hAnsi="Times New Roman" w:hint="eastAsia"/>
          <w:sz w:val="28"/>
        </w:rPr>
        <w:t>實</w:t>
      </w:r>
      <w:r w:rsidR="000D1BCB" w:rsidRPr="006806B1">
        <w:rPr>
          <w:rFonts w:ascii="Times New Roman" w:eastAsia="標楷體" w:hAnsi="Times New Roman" w:hint="eastAsia"/>
          <w:sz w:val="28"/>
        </w:rPr>
        <w:t>掌握自己的身體與思想，由古至今竟如出一轍。</w:t>
      </w:r>
    </w:p>
    <w:p w14:paraId="66B35FC4" w14:textId="77777777" w:rsidR="000D1BCB" w:rsidRPr="006806B1" w:rsidRDefault="00C85C04" w:rsidP="000D1BCB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r w:rsidR="000D1BCB" w:rsidRPr="006806B1">
        <w:rPr>
          <w:rFonts w:ascii="Times New Roman" w:eastAsia="標楷體" w:hAnsi="Times New Roman" w:hint="eastAsia"/>
          <w:b/>
          <w:sz w:val="28"/>
        </w:rPr>
        <w:t>以女性意識批判</w:t>
      </w:r>
      <w:r w:rsidR="00F26EF9" w:rsidRPr="006806B1">
        <w:rPr>
          <w:rFonts w:ascii="Times New Roman" w:eastAsia="標楷體" w:hAnsi="Times New Roman" w:hint="eastAsia"/>
          <w:b/>
          <w:sz w:val="28"/>
        </w:rPr>
        <w:t>父權文化</w:t>
      </w:r>
    </w:p>
    <w:p w14:paraId="0A6DD6B8" w14:textId="267E1D8A" w:rsidR="000D1BCB" w:rsidRPr="006806B1" w:rsidRDefault="000D1BCB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「為什麼寫藝術史的手都是男人？」「為什麼藝術史上沒有偉大的女性藝術家？」西方女性主義的至理名言，支撐她在創作中以「女性之眼」持續關懷女性議題並將創作觸角擴大至社會議題，如〈黑牆、窗裡與窗外〉（</w:t>
      </w:r>
      <w:r w:rsidRPr="006806B1">
        <w:rPr>
          <w:rFonts w:ascii="Times New Roman" w:eastAsia="標楷體" w:hAnsi="Times New Roman" w:hint="eastAsia"/>
          <w:sz w:val="28"/>
        </w:rPr>
        <w:t>1996</w:t>
      </w:r>
      <w:r w:rsidRPr="006806B1">
        <w:rPr>
          <w:rFonts w:ascii="Times New Roman" w:eastAsia="標楷體" w:hAnsi="Times New Roman" w:hint="eastAsia"/>
          <w:sz w:val="28"/>
        </w:rPr>
        <w:t>）以裝置藝術關懷</w:t>
      </w:r>
      <w:bookmarkStart w:id="0" w:name="_GoBack"/>
      <w:bookmarkEnd w:id="0"/>
      <w:r w:rsidR="00087715">
        <w:rPr>
          <w:rFonts w:ascii="Times New Roman" w:eastAsia="標楷體" w:hAnsi="Times New Roman" w:hint="eastAsia"/>
          <w:sz w:val="28"/>
        </w:rPr>
        <w:t>受難家屬的內在辛酸苦楚，尤其是女性的悲涼印記，另一件〈向</w:t>
      </w:r>
      <w:r w:rsidRPr="006806B1">
        <w:rPr>
          <w:rFonts w:ascii="Times New Roman" w:eastAsia="標楷體" w:hAnsi="Times New Roman" w:hint="eastAsia"/>
          <w:sz w:val="28"/>
        </w:rPr>
        <w:t>造成台灣歷史大悲劇的</w:t>
      </w:r>
      <w:r w:rsidR="00DF6C3D" w:rsidRPr="006806B1">
        <w:rPr>
          <w:rFonts w:ascii="Times New Roman" w:eastAsia="標楷體" w:hAnsi="Times New Roman" w:hint="eastAsia"/>
          <w:sz w:val="28"/>
        </w:rPr>
        <w:t>當局</w:t>
      </w:r>
      <w:r w:rsidR="00C0376D">
        <w:rPr>
          <w:rFonts w:ascii="Times New Roman" w:eastAsia="標楷體" w:hAnsi="Times New Roman" w:hint="eastAsia"/>
          <w:sz w:val="28"/>
        </w:rPr>
        <w:t>致</w:t>
      </w:r>
      <w:r w:rsidR="00DF6C3D" w:rsidRPr="006806B1">
        <w:rPr>
          <w:rFonts w:ascii="Times New Roman" w:eastAsia="標楷體" w:hAnsi="Times New Roman" w:hint="eastAsia"/>
          <w:sz w:val="28"/>
        </w:rPr>
        <w:t>意〉（</w:t>
      </w:r>
      <w:r w:rsidR="00DF6C3D" w:rsidRPr="006806B1">
        <w:rPr>
          <w:rFonts w:ascii="Times New Roman" w:eastAsia="標楷體" w:hAnsi="Times New Roman" w:hint="eastAsia"/>
          <w:sz w:val="28"/>
        </w:rPr>
        <w:t>1997</w:t>
      </w:r>
      <w:r w:rsidR="00DF6C3D" w:rsidRPr="006806B1">
        <w:rPr>
          <w:rFonts w:ascii="Times New Roman" w:eastAsia="標楷體" w:hAnsi="Times New Roman" w:hint="eastAsia"/>
          <w:sz w:val="28"/>
        </w:rPr>
        <w:t>）以一長桌金碧輝煌的獎杯頒贈政府，以反立碑的裝置藝術，強烈批判官方的強權。而〈安全窩〉（</w:t>
      </w:r>
      <w:r w:rsidR="00DF6C3D" w:rsidRPr="006806B1">
        <w:rPr>
          <w:rFonts w:ascii="Times New Roman" w:eastAsia="標楷體" w:hAnsi="Times New Roman" w:hint="eastAsia"/>
          <w:sz w:val="28"/>
        </w:rPr>
        <w:t>1997</w:t>
      </w:r>
      <w:r w:rsidR="00DF6C3D" w:rsidRPr="006806B1">
        <w:rPr>
          <w:rFonts w:ascii="Times New Roman" w:eastAsia="標楷體" w:hAnsi="Times New Roman" w:hint="eastAsia"/>
          <w:sz w:val="28"/>
        </w:rPr>
        <w:t>）</w:t>
      </w:r>
      <w:r w:rsidR="00087715">
        <w:rPr>
          <w:rFonts w:ascii="Times New Roman" w:eastAsia="標楷體" w:hAnsi="Times New Roman" w:hint="eastAsia"/>
          <w:sz w:val="28"/>
        </w:rPr>
        <w:t>訴求</w:t>
      </w:r>
      <w:r w:rsidR="00DF6C3D" w:rsidRPr="006806B1">
        <w:rPr>
          <w:rFonts w:ascii="Times New Roman" w:eastAsia="標楷體" w:hAnsi="Times New Roman" w:hint="eastAsia"/>
          <w:sz w:val="28"/>
        </w:rPr>
        <w:t>社會對婦女生命安全的侵害。</w:t>
      </w:r>
    </w:p>
    <w:p w14:paraId="32D315A1" w14:textId="0F007E4B" w:rsidR="00DF6C3D" w:rsidRPr="006806B1" w:rsidRDefault="004B3C6D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由於林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身為教育工作者，對教育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價值的淪失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，感同身受。她以影像的合成、輸出，將中國經典中的文字與古今</w:t>
      </w:r>
      <w:r w:rsidR="00087715">
        <w:rPr>
          <w:rFonts w:ascii="Times New Roman" w:eastAsia="標楷體" w:hAnsi="Times New Roman" w:hint="eastAsia"/>
          <w:sz w:val="28"/>
        </w:rPr>
        <w:t>圖</w:t>
      </w:r>
      <w:r w:rsidRPr="006806B1">
        <w:rPr>
          <w:rFonts w:ascii="Times New Roman" w:eastAsia="標楷體" w:hAnsi="Times New Roman" w:hint="eastAsia"/>
          <w:sz w:val="28"/>
        </w:rPr>
        <w:t>片對照的〈泰伯第八〉（</w:t>
      </w:r>
      <w:r w:rsidRPr="006806B1">
        <w:rPr>
          <w:rFonts w:ascii="Times New Roman" w:eastAsia="標楷體" w:hAnsi="Times New Roman" w:hint="eastAsia"/>
          <w:sz w:val="28"/>
        </w:rPr>
        <w:t>1998</w:t>
      </w:r>
      <w:r w:rsidRPr="006806B1">
        <w:rPr>
          <w:rFonts w:ascii="Times New Roman" w:eastAsia="標楷體" w:hAnsi="Times New Roman" w:hint="eastAsia"/>
          <w:sz w:val="28"/>
        </w:rPr>
        <w:t>）或〈女史箴〉（</w:t>
      </w:r>
      <w:r w:rsidRPr="006806B1">
        <w:rPr>
          <w:rFonts w:ascii="Times New Roman" w:eastAsia="標楷體" w:hAnsi="Times New Roman" w:hint="eastAsia"/>
          <w:sz w:val="28"/>
        </w:rPr>
        <w:t>1998</w:t>
      </w:r>
      <w:r w:rsidRPr="006806B1">
        <w:rPr>
          <w:rFonts w:ascii="Times New Roman" w:eastAsia="標楷體" w:hAnsi="Times New Roman" w:hint="eastAsia"/>
          <w:sz w:val="28"/>
        </w:rPr>
        <w:t>），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凸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顯傳統與現代的矛盾，反諷台灣教育與價值、倫理體系的崩解。〈骰子〉（</w:t>
      </w:r>
      <w:r w:rsidRPr="006806B1">
        <w:rPr>
          <w:rFonts w:ascii="Times New Roman" w:eastAsia="標楷體" w:hAnsi="Times New Roman" w:hint="eastAsia"/>
          <w:sz w:val="28"/>
        </w:rPr>
        <w:t>1998</w:t>
      </w:r>
      <w:r w:rsidRPr="006806B1">
        <w:rPr>
          <w:rFonts w:ascii="Times New Roman" w:eastAsia="標楷體" w:hAnsi="Times New Roman" w:hint="eastAsia"/>
          <w:sz w:val="28"/>
        </w:rPr>
        <w:t>）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則以刻有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古訓文字的平面壓克力板結合骰子的圓點，批判台灣人追逐金錢的投機行為。</w:t>
      </w:r>
    </w:p>
    <w:p w14:paraId="66F19196" w14:textId="77777777" w:rsidR="004B3C6D" w:rsidRPr="006806B1" w:rsidRDefault="004B3C6D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自</w:t>
      </w:r>
      <w:r w:rsidRPr="006806B1">
        <w:rPr>
          <w:rFonts w:ascii="Times New Roman" w:eastAsia="標楷體" w:hAnsi="Times New Roman" w:hint="eastAsia"/>
          <w:sz w:val="28"/>
        </w:rPr>
        <w:t>80</w:t>
      </w:r>
      <w:r w:rsidRPr="006806B1">
        <w:rPr>
          <w:rFonts w:ascii="Times New Roman" w:eastAsia="標楷體" w:hAnsi="Times New Roman" w:hint="eastAsia"/>
          <w:sz w:val="28"/>
        </w:rPr>
        <w:t>年代解嚴之後台灣的價值分崩離析，林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以悲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憫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之心不斷批判當今社會的種種亂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象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，從</w:t>
      </w:r>
      <w:r w:rsidRPr="006806B1">
        <w:rPr>
          <w:rFonts w:ascii="Times New Roman" w:eastAsia="標楷體" w:hAnsi="Times New Roman" w:hint="eastAsia"/>
          <w:sz w:val="28"/>
        </w:rPr>
        <w:t>228</w:t>
      </w:r>
      <w:r w:rsidRPr="006806B1">
        <w:rPr>
          <w:rFonts w:ascii="Times New Roman" w:eastAsia="標楷體" w:hAnsi="Times New Roman" w:hint="eastAsia"/>
          <w:sz w:val="28"/>
        </w:rPr>
        <w:t>政府的不當行為到婦女被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性侵，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再到台灣成為投機者的天堂</w:t>
      </w:r>
      <w:proofErr w:type="gramStart"/>
      <w:r w:rsidR="006859C1">
        <w:rPr>
          <w:rFonts w:ascii="Times New Roman" w:eastAsia="標楷體" w:hAnsi="Times New Roman" w:hint="eastAsia"/>
          <w:sz w:val="28"/>
        </w:rPr>
        <w:t>─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貪婪之島，而這一切現象都在以</w:t>
      </w:r>
      <w:r w:rsidR="00F26EF9" w:rsidRPr="006806B1">
        <w:rPr>
          <w:rFonts w:ascii="Times New Roman" w:eastAsia="標楷體" w:hAnsi="Times New Roman" w:hint="eastAsia"/>
          <w:sz w:val="28"/>
        </w:rPr>
        <w:t>父權文化</w:t>
      </w:r>
      <w:r w:rsidRPr="006806B1">
        <w:rPr>
          <w:rFonts w:ascii="Times New Roman" w:eastAsia="標楷體" w:hAnsi="Times New Roman" w:hint="eastAsia"/>
          <w:sz w:val="28"/>
        </w:rPr>
        <w:t>為主流的社會發生，她一再以作品作為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針貶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社會的利器。</w:t>
      </w:r>
    </w:p>
    <w:p w14:paraId="5C6B0800" w14:textId="77777777" w:rsidR="004B3C6D" w:rsidRPr="006806B1" w:rsidRDefault="004B3C6D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lastRenderedPageBreak/>
        <w:t>從對倫理道德的淪喪到人心險惡、人性貪婪的批判，林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在經歷</w:t>
      </w:r>
      <w:r w:rsidRPr="006806B1">
        <w:rPr>
          <w:rFonts w:ascii="Times New Roman" w:eastAsia="標楷體" w:hAnsi="Times New Roman" w:hint="eastAsia"/>
          <w:sz w:val="28"/>
        </w:rPr>
        <w:t>921</w:t>
      </w:r>
      <w:r w:rsidRPr="006806B1">
        <w:rPr>
          <w:rFonts w:ascii="Times New Roman" w:eastAsia="標楷體" w:hAnsi="Times New Roman" w:hint="eastAsia"/>
          <w:sz w:val="28"/>
        </w:rPr>
        <w:t>大地震的身心震撼後，</w:t>
      </w:r>
      <w:r w:rsidRPr="006806B1">
        <w:rPr>
          <w:rFonts w:ascii="Times New Roman" w:eastAsia="標楷體" w:hAnsi="Times New Roman" w:hint="eastAsia"/>
          <w:sz w:val="28"/>
        </w:rPr>
        <w:t>1999</w:t>
      </w:r>
      <w:r w:rsidRPr="006806B1">
        <w:rPr>
          <w:rFonts w:ascii="Times New Roman" w:eastAsia="標楷體" w:hAnsi="Times New Roman" w:hint="eastAsia"/>
          <w:sz w:val="28"/>
        </w:rPr>
        <w:t>年開始進行「回歸大自然」，如〈生生不息，源源不斷〉、〈寶貝〉、〈景觀、觀景〉等以人造、複製、數位、虛擬等科技與媒材，反思科技文明與大自然的對立</w:t>
      </w:r>
      <w:r w:rsidR="00736C88" w:rsidRPr="006806B1">
        <w:rPr>
          <w:rFonts w:ascii="Times New Roman" w:eastAsia="標楷體" w:hAnsi="Times New Roman" w:hint="eastAsia"/>
          <w:sz w:val="28"/>
        </w:rPr>
        <w:t>關係。千禧年後，她的創作運用更多的數位科技，以更高階的互動科技與「即時互動」影像，在「浮光掠影」（</w:t>
      </w:r>
      <w:r w:rsidR="00736C88" w:rsidRPr="006806B1">
        <w:rPr>
          <w:rFonts w:ascii="Times New Roman" w:eastAsia="標楷體" w:hAnsi="Times New Roman" w:hint="eastAsia"/>
          <w:sz w:val="28"/>
        </w:rPr>
        <w:t>2004</w:t>
      </w:r>
      <w:r w:rsidR="00736C88" w:rsidRPr="006806B1">
        <w:rPr>
          <w:rFonts w:ascii="Times New Roman" w:eastAsia="標楷體" w:hAnsi="Times New Roman" w:hint="eastAsia"/>
          <w:sz w:val="28"/>
        </w:rPr>
        <w:t>）、「</w:t>
      </w:r>
      <w:proofErr w:type="gramStart"/>
      <w:r w:rsidR="00736C88" w:rsidRPr="006806B1">
        <w:rPr>
          <w:rFonts w:ascii="Times New Roman" w:eastAsia="標楷體" w:hAnsi="Times New Roman" w:hint="eastAsia"/>
          <w:sz w:val="28"/>
        </w:rPr>
        <w:t>情迷意</w:t>
      </w:r>
      <w:proofErr w:type="gramEnd"/>
      <w:r w:rsidR="00736C88" w:rsidRPr="006806B1">
        <w:rPr>
          <w:rFonts w:ascii="Times New Roman" w:eastAsia="標楷體" w:hAnsi="Times New Roman" w:hint="eastAsia"/>
          <w:sz w:val="28"/>
        </w:rPr>
        <w:t>亂」（</w:t>
      </w:r>
      <w:r w:rsidR="00736C88" w:rsidRPr="006806B1">
        <w:rPr>
          <w:rFonts w:ascii="Times New Roman" w:eastAsia="標楷體" w:hAnsi="Times New Roman" w:hint="eastAsia"/>
          <w:sz w:val="28"/>
        </w:rPr>
        <w:t>2005</w:t>
      </w:r>
      <w:r w:rsidR="00736C88" w:rsidRPr="006806B1">
        <w:rPr>
          <w:rFonts w:ascii="Times New Roman" w:eastAsia="標楷體" w:hAnsi="Times New Roman" w:hint="eastAsia"/>
          <w:sz w:val="28"/>
        </w:rPr>
        <w:t>）、「美麗新世界」與人工生命（</w:t>
      </w:r>
      <w:r w:rsidR="00736C88" w:rsidRPr="006806B1">
        <w:rPr>
          <w:rFonts w:ascii="Times New Roman" w:eastAsia="標楷體" w:hAnsi="Times New Roman" w:hint="eastAsia"/>
          <w:sz w:val="28"/>
        </w:rPr>
        <w:t>2006</w:t>
      </w:r>
      <w:r w:rsidR="00736C88" w:rsidRPr="006806B1">
        <w:rPr>
          <w:rFonts w:ascii="Times New Roman" w:eastAsia="標楷體" w:hAnsi="Times New Roman" w:hint="eastAsia"/>
          <w:sz w:val="28"/>
        </w:rPr>
        <w:t>）等等</w:t>
      </w:r>
      <w:proofErr w:type="gramStart"/>
      <w:r w:rsidR="00736C88" w:rsidRPr="006806B1">
        <w:rPr>
          <w:rFonts w:ascii="Times New Roman" w:eastAsia="標楷體" w:hAnsi="Times New Roman" w:hint="eastAsia"/>
          <w:sz w:val="28"/>
        </w:rPr>
        <w:t>個</w:t>
      </w:r>
      <w:proofErr w:type="gramEnd"/>
      <w:r w:rsidR="00736C88" w:rsidRPr="006806B1">
        <w:rPr>
          <w:rFonts w:ascii="Times New Roman" w:eastAsia="標楷體" w:hAnsi="Times New Roman" w:hint="eastAsia"/>
          <w:sz w:val="28"/>
        </w:rPr>
        <w:t>展中，再度對人造自然與人工生物進行</w:t>
      </w:r>
      <w:r w:rsidR="00C85C04" w:rsidRPr="006859C1">
        <w:rPr>
          <w:rFonts w:ascii="Times New Roman" w:eastAsia="標楷體" w:hAnsi="Times New Roman" w:hint="eastAsia"/>
          <w:sz w:val="28"/>
        </w:rPr>
        <w:t>智</w:t>
      </w:r>
      <w:r w:rsidR="00736C88" w:rsidRPr="006806B1">
        <w:rPr>
          <w:rFonts w:ascii="Times New Roman" w:eastAsia="標楷體" w:hAnsi="Times New Roman" w:hint="eastAsia"/>
          <w:sz w:val="28"/>
        </w:rPr>
        <w:t>性與感性的批判。</w:t>
      </w:r>
    </w:p>
    <w:p w14:paraId="111EC00B" w14:textId="6D99461F" w:rsidR="00736C88" w:rsidRPr="006806B1" w:rsidRDefault="004C538F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說：「生命的體悟、感動與信仰才是驅動我創作欲望的來源。」當全球的藝術家紛紛關注身體與性別認同及科技與生命繁衍，在複製人、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跨性人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、變種人的新興議題上，發揮充沛的藝術想像力與批判力</w:t>
      </w:r>
      <w:r w:rsidR="00087715">
        <w:rPr>
          <w:rFonts w:ascii="Times New Roman" w:eastAsia="標楷體" w:hAnsi="Times New Roman" w:hint="eastAsia"/>
          <w:sz w:val="28"/>
        </w:rPr>
        <w:t>，</w:t>
      </w:r>
      <w:r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以她的宗教信仰與生命關懷，從陰性思維出發，運用她所擅長的數位藝術，讓人進入她的藝術場域，彷彿跌入極樂與死亡的黑洞</w:t>
      </w:r>
      <w:r w:rsidR="00087715">
        <w:rPr>
          <w:rFonts w:ascii="Times New Roman" w:eastAsia="標楷體" w:hAnsi="Times New Roman" w:hint="eastAsia"/>
          <w:sz w:val="28"/>
        </w:rPr>
        <w:t>，經歷魔與神的試煉</w:t>
      </w:r>
      <w:r w:rsidRPr="006806B1">
        <w:rPr>
          <w:rFonts w:ascii="Times New Roman" w:eastAsia="標楷體" w:hAnsi="Times New Roman" w:hint="eastAsia"/>
          <w:sz w:val="28"/>
        </w:rPr>
        <w:t>。</w:t>
      </w:r>
    </w:p>
    <w:p w14:paraId="63BA29E1" w14:textId="77777777" w:rsidR="004C538F" w:rsidRPr="006806B1" w:rsidRDefault="00C85C04" w:rsidP="004C538F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r w:rsidR="004C538F" w:rsidRPr="006806B1">
        <w:rPr>
          <w:rFonts w:ascii="Times New Roman" w:eastAsia="標楷體" w:hAnsi="Times New Roman" w:hint="eastAsia"/>
          <w:b/>
          <w:sz w:val="28"/>
        </w:rPr>
        <w:t>以藝術載道，召喚世人</w:t>
      </w:r>
    </w:p>
    <w:p w14:paraId="77E58C4E" w14:textId="72CCB5ED" w:rsidR="004C538F" w:rsidRPr="006806B1" w:rsidRDefault="004C538F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2014</w:t>
      </w:r>
      <w:r w:rsidRPr="006806B1">
        <w:rPr>
          <w:rFonts w:ascii="Times New Roman" w:eastAsia="標楷體" w:hAnsi="Times New Roman" w:hint="eastAsia"/>
          <w:sz w:val="28"/>
        </w:rPr>
        <w:t>年終極版的〈夏娃克隆</w:t>
      </w:r>
      <w:r w:rsidRPr="006806B1">
        <w:rPr>
          <w:rFonts w:ascii="標楷體" w:eastAsia="標楷體" w:hAnsi="標楷體" w:hint="eastAsia"/>
          <w:sz w:val="28"/>
        </w:rPr>
        <w:t>Ⅳ</w:t>
      </w:r>
      <w:r w:rsidRPr="006806B1">
        <w:rPr>
          <w:rFonts w:ascii="Times New Roman" w:eastAsia="標楷體" w:hAnsi="Times New Roman" w:hint="eastAsia"/>
          <w:sz w:val="28"/>
        </w:rPr>
        <w:t>〉，夏娃克隆終於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由滿溢水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漾的試管中誕生於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世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。只是她一誕生便遭遇大洪水，</w:t>
      </w:r>
      <w:r w:rsidR="006859C1" w:rsidRPr="006806B1">
        <w:rPr>
          <w:rFonts w:ascii="Times New Roman" w:eastAsia="標楷體" w:hAnsi="Times New Roman" w:hint="eastAsia"/>
          <w:sz w:val="28"/>
        </w:rPr>
        <w:t>她</w:t>
      </w:r>
      <w:r w:rsidRPr="006806B1">
        <w:rPr>
          <w:rFonts w:ascii="Times New Roman" w:eastAsia="標楷體" w:hAnsi="Times New Roman" w:hint="eastAsia"/>
          <w:sz w:val="28"/>
        </w:rPr>
        <w:t>奮力漂浮，雙手左右擺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盪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，有如</w:t>
      </w:r>
      <w:r w:rsidR="00C85C04" w:rsidRPr="006806B1">
        <w:rPr>
          <w:rFonts w:ascii="Times New Roman" w:eastAsia="標楷體" w:hAnsi="Times New Roman" w:hint="eastAsia"/>
          <w:sz w:val="28"/>
        </w:rPr>
        <w:t>耶穌</w:t>
      </w:r>
      <w:r w:rsidRPr="006806B1">
        <w:rPr>
          <w:rFonts w:ascii="Times New Roman" w:eastAsia="標楷體" w:hAnsi="Times New Roman" w:hint="eastAsia"/>
          <w:sz w:val="28"/>
        </w:rPr>
        <w:t>受難的十字架，當她躍出海面那一剎那，竟遭從天而降的巨石砸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中腳部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，致命的一擊，令她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半鐵半泥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的腳部開始破裂，進而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鐵腿、銅腰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、銅腹、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銀胸、銀臂再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到金頭，</w:t>
      </w:r>
      <w:r w:rsidR="00A62B85" w:rsidRPr="006806B1">
        <w:rPr>
          <w:rFonts w:ascii="Times New Roman" w:eastAsia="標楷體" w:hAnsi="Times New Roman" w:hint="eastAsia"/>
          <w:sz w:val="28"/>
        </w:rPr>
        <w:t>全身一一碎裂，消失在無垠的大水中，化為一片</w:t>
      </w:r>
      <w:r w:rsidR="00C0376D">
        <w:rPr>
          <w:rFonts w:ascii="Times New Roman" w:eastAsia="標楷體" w:hAnsi="Times New Roman" w:hint="eastAsia"/>
          <w:sz w:val="28"/>
        </w:rPr>
        <w:t>雲</w:t>
      </w:r>
      <w:r w:rsidR="00C0376D">
        <w:rPr>
          <w:rFonts w:ascii="Times New Roman" w:eastAsia="標楷體" w:hAnsi="Times New Roman" w:hint="eastAsia"/>
          <w:sz w:val="28"/>
        </w:rPr>
        <w:t>/</w:t>
      </w:r>
      <w:r w:rsidR="00C0376D">
        <w:rPr>
          <w:rFonts w:ascii="Times New Roman" w:eastAsia="標楷體" w:hAnsi="Times New Roman" w:hint="eastAsia"/>
          <w:sz w:val="28"/>
        </w:rPr>
        <w:t>靈</w:t>
      </w:r>
      <w:r w:rsidR="00A62B85" w:rsidRPr="006806B1">
        <w:rPr>
          <w:rFonts w:ascii="Times New Roman" w:eastAsia="標楷體" w:hAnsi="Times New Roman" w:hint="eastAsia"/>
          <w:sz w:val="28"/>
        </w:rPr>
        <w:t>光，恢宏的聖歌全場響起。一條條《聖經》啟示錄文字再現於銀幕。</w:t>
      </w:r>
    </w:p>
    <w:p w14:paraId="3C4477EF" w14:textId="258BAFD6" w:rsidR="00A62B85" w:rsidRPr="006806B1" w:rsidRDefault="00F842EB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直言：「人類終究要接受神的審判，看見自身的高傲。」又說：「人心變了，人心變得</w:t>
      </w:r>
      <w:proofErr w:type="gramStart"/>
      <w:r w:rsidR="00087715">
        <w:rPr>
          <w:rFonts w:ascii="Times New Roman" w:eastAsia="標楷體" w:hAnsi="Times New Roman" w:hint="eastAsia"/>
          <w:sz w:val="28"/>
        </w:rPr>
        <w:t>太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功利、太自私，掠奪大自然，無法敬天愛人。我創造夏娃克隆，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只是個隱射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，真正要批判的是人的狂傲，只</w:t>
      </w:r>
      <w:r w:rsidRPr="006806B1">
        <w:rPr>
          <w:rFonts w:ascii="Times New Roman" w:eastAsia="標楷體" w:hAnsi="Times New Roman" w:hint="eastAsia"/>
          <w:sz w:val="28"/>
        </w:rPr>
        <w:lastRenderedPageBreak/>
        <w:t>想扮演神。」</w:t>
      </w:r>
    </w:p>
    <w:p w14:paraId="29B9DF5F" w14:textId="77777777" w:rsidR="00F842EB" w:rsidRPr="006806B1" w:rsidRDefault="00F842EB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如果人類無限上綱克隆技術將人的誕生不斷格式化，相信林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將會義無反顧地以她所建構的「數位藝術實驗室」繼續反噬人類的「複製生殖實驗室」。</w:t>
      </w:r>
    </w:p>
    <w:p w14:paraId="5ABB074B" w14:textId="0591C854" w:rsidR="00F842EB" w:rsidRPr="006806B1" w:rsidRDefault="00F842EB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不諱言：「神愛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祂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所創造的全人類。」神創造了夏娃，而夏娃克隆不是神所創造，終遭致毀滅。林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的「夏娃克隆」系列的創作思維就在夏娃</w:t>
      </w:r>
      <w:r w:rsidRPr="006806B1">
        <w:rPr>
          <w:rFonts w:ascii="Times New Roman" w:eastAsia="標楷體" w:hAnsi="Times New Roman" w:hint="eastAsia"/>
          <w:sz w:val="28"/>
        </w:rPr>
        <w:t>/</w:t>
      </w:r>
      <w:r w:rsidRPr="006806B1">
        <w:rPr>
          <w:rFonts w:ascii="Times New Roman" w:eastAsia="標楷體" w:hAnsi="Times New Roman" w:hint="eastAsia"/>
          <w:sz w:val="28"/>
        </w:rPr>
        <w:t>夏娃克隆的真人</w:t>
      </w:r>
      <w:r w:rsidRPr="006806B1">
        <w:rPr>
          <w:rFonts w:ascii="Times New Roman" w:eastAsia="標楷體" w:hAnsi="Times New Roman" w:hint="eastAsia"/>
          <w:sz w:val="28"/>
        </w:rPr>
        <w:t>/</w:t>
      </w:r>
      <w:r w:rsidRPr="006806B1">
        <w:rPr>
          <w:rFonts w:ascii="Times New Roman" w:eastAsia="標楷體" w:hAnsi="Times New Roman" w:hint="eastAsia"/>
          <w:sz w:val="28"/>
        </w:rPr>
        <w:t>假人，真實</w:t>
      </w:r>
      <w:r w:rsidRPr="006806B1">
        <w:rPr>
          <w:rFonts w:ascii="Times New Roman" w:eastAsia="標楷體" w:hAnsi="Times New Roman" w:hint="eastAsia"/>
          <w:sz w:val="28"/>
        </w:rPr>
        <w:t>/</w:t>
      </w:r>
      <w:r w:rsidRPr="006806B1">
        <w:rPr>
          <w:rFonts w:ascii="Times New Roman" w:eastAsia="標楷體" w:hAnsi="Times New Roman" w:hint="eastAsia"/>
          <w:sz w:val="28"/>
        </w:rPr>
        <w:t>虛擬的辯證中由</w:t>
      </w:r>
      <w:r w:rsidRPr="006806B1">
        <w:rPr>
          <w:rFonts w:ascii="Times New Roman" w:eastAsia="標楷體" w:hAnsi="Times New Roman" w:hint="eastAsia"/>
          <w:sz w:val="28"/>
        </w:rPr>
        <w:t>2011</w:t>
      </w:r>
      <w:r w:rsidRPr="006806B1">
        <w:rPr>
          <w:rFonts w:ascii="Times New Roman" w:eastAsia="標楷體" w:hAnsi="Times New Roman" w:hint="eastAsia"/>
          <w:sz w:val="28"/>
        </w:rPr>
        <w:t>年到</w:t>
      </w:r>
      <w:r w:rsidRPr="006806B1">
        <w:rPr>
          <w:rFonts w:ascii="Times New Roman" w:eastAsia="標楷體" w:hAnsi="Times New Roman" w:hint="eastAsia"/>
          <w:sz w:val="28"/>
        </w:rPr>
        <w:t>2014</w:t>
      </w:r>
      <w:r w:rsidRPr="006806B1">
        <w:rPr>
          <w:rFonts w:ascii="Times New Roman" w:eastAsia="標楷體" w:hAnsi="Times New Roman" w:hint="eastAsia"/>
          <w:sz w:val="28"/>
        </w:rPr>
        <w:t>年逐步推演，讓人看到基督徒的女性主義藝術家以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最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科技的</w:t>
      </w:r>
      <w:r w:rsidRPr="006806B1">
        <w:rPr>
          <w:rFonts w:ascii="Times New Roman" w:eastAsia="標楷體" w:hAnsi="Times New Roman" w:hint="eastAsia"/>
          <w:sz w:val="28"/>
        </w:rPr>
        <w:t>3D</w:t>
      </w:r>
      <w:r w:rsidRPr="006806B1">
        <w:rPr>
          <w:rFonts w:ascii="Times New Roman" w:eastAsia="標楷體" w:hAnsi="Times New Roman" w:hint="eastAsia"/>
          <w:sz w:val="28"/>
        </w:rPr>
        <w:t>影音互動，鋪陳虛擬出她所演繹的</w:t>
      </w:r>
      <w:r w:rsidR="00087715">
        <w:rPr>
          <w:rFonts w:ascii="Times New Roman" w:eastAsia="標楷體" w:hAnsi="Times New Roman" w:hint="eastAsia"/>
          <w:sz w:val="28"/>
        </w:rPr>
        <w:t>現代</w:t>
      </w:r>
      <w:r w:rsidRPr="006806B1">
        <w:rPr>
          <w:rFonts w:ascii="Times New Roman" w:eastAsia="標楷體" w:hAnsi="Times New Roman" w:hint="eastAsia"/>
          <w:sz w:val="28"/>
        </w:rPr>
        <w:t>版創世紀與啟示錄。她本著「神愛世人」</w:t>
      </w:r>
      <w:r w:rsidR="00C0376D">
        <w:rPr>
          <w:rFonts w:ascii="Times New Roman" w:eastAsia="標楷體" w:hAnsi="Times New Roman" w:hint="eastAsia"/>
          <w:sz w:val="28"/>
        </w:rPr>
        <w:t>與</w:t>
      </w:r>
      <w:r w:rsidRPr="006806B1">
        <w:rPr>
          <w:rFonts w:ascii="Times New Roman" w:eastAsia="標楷體" w:hAnsi="Times New Roman" w:hint="eastAsia"/>
          <w:sz w:val="28"/>
        </w:rPr>
        <w:t>「藝術載道」的精神，喚起宗教與藝術的啟明</w:t>
      </w:r>
      <w:r w:rsidRPr="006806B1">
        <w:rPr>
          <w:rFonts w:ascii="Times New Roman" w:eastAsia="標楷體" w:hAnsi="Times New Roman" w:hint="eastAsia"/>
          <w:sz w:val="28"/>
        </w:rPr>
        <w:t>/</w:t>
      </w:r>
      <w:r w:rsidRPr="006806B1">
        <w:rPr>
          <w:rFonts w:ascii="Times New Roman" w:eastAsia="標楷體" w:hAnsi="Times New Roman" w:hint="eastAsia"/>
          <w:sz w:val="28"/>
        </w:rPr>
        <w:t>啟靈的神聖力量，召喚世人尊重神所創造的世界。</w:t>
      </w:r>
    </w:p>
    <w:p w14:paraId="5413A289" w14:textId="74E75A5B" w:rsidR="00F842EB" w:rsidRPr="006806B1" w:rsidRDefault="00C85C04" w:rsidP="00F842EB">
      <w:pPr>
        <w:snapToGrid w:val="0"/>
        <w:spacing w:line="360" w:lineRule="auto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t>●</w:t>
      </w:r>
      <w:r w:rsidR="00087715">
        <w:rPr>
          <w:rFonts w:ascii="Times New Roman" w:eastAsia="標楷體" w:hAnsi="Times New Roman" w:hint="eastAsia"/>
          <w:b/>
          <w:sz w:val="28"/>
        </w:rPr>
        <w:t>雙重信仰加持</w:t>
      </w:r>
    </w:p>
    <w:p w14:paraId="104F36E4" w14:textId="33E3D6A7" w:rsidR="00F842EB" w:rsidRPr="006806B1" w:rsidRDefault="00F842EB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由早期油畫作品中首度出現的蛹，一個受</w:t>
      </w:r>
      <w:r w:rsidR="00F26EF9" w:rsidRPr="006806B1">
        <w:rPr>
          <w:rFonts w:ascii="Times New Roman" w:eastAsia="標楷體" w:hAnsi="Times New Roman" w:hint="eastAsia"/>
          <w:sz w:val="28"/>
        </w:rPr>
        <w:t>父權文化</w:t>
      </w:r>
      <w:r w:rsidRPr="006806B1">
        <w:rPr>
          <w:rFonts w:ascii="Times New Roman" w:eastAsia="標楷體" w:hAnsi="Times New Roman" w:hint="eastAsia"/>
          <w:sz w:val="28"/>
        </w:rPr>
        <w:t>壓抑的蛹，到關懷大自然女體與蝴蝶</w:t>
      </w:r>
      <w:r w:rsidR="004E0769" w:rsidRPr="006806B1">
        <w:rPr>
          <w:rFonts w:ascii="Times New Roman" w:eastAsia="標楷體" w:hAnsi="Times New Roman" w:hint="eastAsia"/>
          <w:sz w:val="28"/>
        </w:rPr>
        <w:t>混種</w:t>
      </w:r>
      <w:proofErr w:type="gramStart"/>
      <w:r w:rsidR="004E0769" w:rsidRPr="006806B1">
        <w:rPr>
          <w:rFonts w:ascii="Times New Roman" w:eastAsia="標楷體" w:hAnsi="Times New Roman" w:hint="eastAsia"/>
          <w:sz w:val="28"/>
        </w:rPr>
        <w:t>的蝶女</w:t>
      </w:r>
      <w:proofErr w:type="gramEnd"/>
      <w:r w:rsidR="004E0769" w:rsidRPr="006806B1">
        <w:rPr>
          <w:rFonts w:ascii="Times New Roman" w:eastAsia="標楷體" w:hAnsi="Times New Roman" w:hint="eastAsia"/>
          <w:sz w:val="28"/>
        </w:rPr>
        <w:t>，再</w:t>
      </w:r>
      <w:proofErr w:type="gramStart"/>
      <w:r w:rsidR="004E0769" w:rsidRPr="006806B1">
        <w:rPr>
          <w:rFonts w:ascii="Times New Roman" w:eastAsia="標楷體" w:hAnsi="Times New Roman" w:hint="eastAsia"/>
          <w:sz w:val="28"/>
        </w:rPr>
        <w:t>到蝶女</w:t>
      </w:r>
      <w:proofErr w:type="gramEnd"/>
      <w:r w:rsidR="004E0769" w:rsidRPr="006806B1">
        <w:rPr>
          <w:rFonts w:ascii="Times New Roman" w:eastAsia="標楷體" w:hAnsi="Times New Roman" w:hint="eastAsia"/>
          <w:sz w:val="28"/>
        </w:rPr>
        <w:t>翅膀蛻化為人</w:t>
      </w:r>
      <w:proofErr w:type="gramStart"/>
      <w:r w:rsidR="004E0769" w:rsidRPr="006806B1">
        <w:rPr>
          <w:rFonts w:ascii="Times New Roman" w:eastAsia="標楷體" w:hAnsi="Times New Roman" w:hint="eastAsia"/>
          <w:sz w:val="28"/>
        </w:rPr>
        <w:t>蛹</w:t>
      </w:r>
      <w:proofErr w:type="gramEnd"/>
      <w:r w:rsidR="004E0769" w:rsidRPr="006806B1">
        <w:rPr>
          <w:rFonts w:ascii="Times New Roman" w:eastAsia="標楷體" w:hAnsi="Times New Roman" w:hint="eastAsia"/>
          <w:sz w:val="28"/>
        </w:rPr>
        <w:t>一體的夏娃克隆，作品由靜態的平面到裝置再到影音互動，不斷蛻變，她所關心的論述主題也</w:t>
      </w:r>
      <w:r w:rsidR="00087715">
        <w:rPr>
          <w:rFonts w:ascii="Times New Roman" w:eastAsia="標楷體" w:hAnsi="Times New Roman" w:hint="eastAsia"/>
          <w:sz w:val="28"/>
        </w:rPr>
        <w:t>逐步</w:t>
      </w:r>
      <w:r w:rsidR="004E0769" w:rsidRPr="006806B1">
        <w:rPr>
          <w:rFonts w:ascii="Times New Roman" w:eastAsia="標楷體" w:hAnsi="Times New Roman" w:hint="eastAsia"/>
          <w:sz w:val="28"/>
        </w:rPr>
        <w:t>由女性主義轉而</w:t>
      </w:r>
      <w:r w:rsidR="00087715">
        <w:rPr>
          <w:rFonts w:ascii="Times New Roman" w:eastAsia="標楷體" w:hAnsi="Times New Roman" w:hint="eastAsia"/>
          <w:sz w:val="28"/>
        </w:rPr>
        <w:t>關注</w:t>
      </w:r>
      <w:r w:rsidR="004E0769" w:rsidRPr="006806B1">
        <w:rPr>
          <w:rFonts w:ascii="Times New Roman" w:eastAsia="標楷體" w:hAnsi="Times New Roman" w:hint="eastAsia"/>
          <w:sz w:val="28"/>
        </w:rPr>
        <w:t>神所創造的「人」，人類生命存在的</w:t>
      </w:r>
      <w:r w:rsidR="00087715">
        <w:rPr>
          <w:rFonts w:ascii="Times New Roman" w:eastAsia="標楷體" w:hAnsi="Times New Roman" w:hint="eastAsia"/>
          <w:sz w:val="28"/>
        </w:rPr>
        <w:t>生命品質的</w:t>
      </w:r>
      <w:r w:rsidR="004E0769" w:rsidRPr="006806B1">
        <w:rPr>
          <w:rFonts w:ascii="Times New Roman" w:eastAsia="標楷體" w:hAnsi="Times New Roman" w:hint="eastAsia"/>
          <w:sz w:val="28"/>
        </w:rPr>
        <w:t>更大命題。</w:t>
      </w:r>
    </w:p>
    <w:p w14:paraId="49F9897E" w14:textId="77777777" w:rsidR="004E0769" w:rsidRPr="006806B1" w:rsidRDefault="00262AA3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走入夏娃克隆的世界，在酷</w:t>
      </w:r>
      <w:proofErr w:type="gramStart"/>
      <w:r w:rsidR="006859C1">
        <w:rPr>
          <w:rFonts w:ascii="Times New Roman" w:eastAsia="標楷體" w:hAnsi="Times New Roman" w:hint="eastAsia"/>
          <w:sz w:val="28"/>
        </w:rPr>
        <w:t>炫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的女體與各色聲光的感官刺激下，卻存在著一個發人深省的科技與人的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弔詭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。科技非全能，它可以為惡也可以為善，它的為惡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為善都將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衝擊全宇宙的能量。人與科技之間的平衡，唯有擺脫以自我為中心的「自我意識」，才能看見浩瀚宇宙中人的渺小，而敬畏一切，同時也看見自己的偉大，</w:t>
      </w:r>
      <w:proofErr w:type="gramStart"/>
      <w:r w:rsidR="00C85C04" w:rsidRPr="006806B1">
        <w:rPr>
          <w:rFonts w:ascii="Times New Roman" w:eastAsia="標楷體" w:hAnsi="Times New Roman" w:hint="eastAsia"/>
          <w:sz w:val="28"/>
        </w:rPr>
        <w:t>活</w:t>
      </w:r>
      <w:r w:rsidRPr="006806B1">
        <w:rPr>
          <w:rFonts w:ascii="Times New Roman" w:eastAsia="標楷體" w:hAnsi="Times New Roman" w:hint="eastAsia"/>
          <w:sz w:val="28"/>
        </w:rPr>
        <w:t>在精神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的富足中，而不再被永不饜足的「自我意識」所驅使，奔馳在物質世界的欲望中。</w:t>
      </w:r>
    </w:p>
    <w:p w14:paraId="051C7740" w14:textId="77777777" w:rsidR="00262AA3" w:rsidRPr="006806B1" w:rsidRDefault="00262AA3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是一位當代女性以數位藝術在高科技年代，走出自己創作主體的難得又傑出的數位藝術家</w:t>
      </w:r>
      <w:r w:rsidRPr="006806B1">
        <w:rPr>
          <w:rFonts w:ascii="Times New Roman" w:eastAsia="標楷體" w:hAnsi="Times New Roman" w:hint="eastAsia"/>
          <w:sz w:val="28"/>
        </w:rPr>
        <w:t>/</w:t>
      </w:r>
      <w:r w:rsidRPr="006806B1">
        <w:rPr>
          <w:rFonts w:ascii="Times New Roman" w:eastAsia="標楷體" w:hAnsi="Times New Roman" w:hint="eastAsia"/>
          <w:sz w:val="28"/>
        </w:rPr>
        <w:t>多媒體藝術家，尤其在近幾年全力</w:t>
      </w:r>
      <w:r w:rsidRPr="006806B1">
        <w:rPr>
          <w:rFonts w:ascii="Times New Roman" w:eastAsia="標楷體" w:hAnsi="Times New Roman" w:hint="eastAsia"/>
          <w:sz w:val="28"/>
        </w:rPr>
        <w:lastRenderedPageBreak/>
        <w:t>創作的「夏娃克隆」系列，探究大自然與科技文明的辯證及複製人的生物倫理議題，進而關懷人類存在的生命哲學課題。作品的獨特性、批判性、藝術性與震撼性已引起國際認同。</w:t>
      </w:r>
    </w:p>
    <w:p w14:paraId="301788E0" w14:textId="25E75D8F" w:rsidR="00262AA3" w:rsidRPr="006806B1" w:rsidRDefault="00262AA3" w:rsidP="006356E4">
      <w:pPr>
        <w:snapToGrid w:val="0"/>
        <w:spacing w:line="360" w:lineRule="auto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已有自己虔誠的宗教信仰，而在藝術上也</w:t>
      </w:r>
      <w:r w:rsidR="00087715">
        <w:rPr>
          <w:rFonts w:ascii="Times New Roman" w:eastAsia="標楷體" w:hAnsi="Times New Roman" w:hint="eastAsia"/>
          <w:sz w:val="28"/>
        </w:rPr>
        <w:t>已</w:t>
      </w:r>
      <w:r w:rsidRPr="006806B1">
        <w:rPr>
          <w:rFonts w:ascii="Times New Roman" w:eastAsia="標楷體" w:hAnsi="Times New Roman" w:hint="eastAsia"/>
          <w:sz w:val="28"/>
        </w:rPr>
        <w:t>找到女性「說話主體」的信仰，雙重信仰的加持，加上她犀利的批判性格與悲</w:t>
      </w:r>
      <w:proofErr w:type="gramStart"/>
      <w:r w:rsidRPr="006806B1">
        <w:rPr>
          <w:rFonts w:ascii="Times New Roman" w:eastAsia="標楷體" w:hAnsi="Times New Roman" w:hint="eastAsia"/>
          <w:sz w:val="28"/>
        </w:rPr>
        <w:t>憫</w:t>
      </w:r>
      <w:proofErr w:type="gramEnd"/>
      <w:r w:rsidRPr="006806B1">
        <w:rPr>
          <w:rFonts w:ascii="Times New Roman" w:eastAsia="標楷體" w:hAnsi="Times New Roman" w:hint="eastAsia"/>
          <w:sz w:val="28"/>
        </w:rPr>
        <w:t>的宗教情操</w:t>
      </w:r>
      <w:r w:rsidR="0061495D" w:rsidRPr="006806B1">
        <w:rPr>
          <w:rFonts w:ascii="Times New Roman" w:eastAsia="標楷體" w:hAnsi="Times New Roman" w:hint="eastAsia"/>
          <w:sz w:val="28"/>
        </w:rPr>
        <w:t>，</w:t>
      </w:r>
      <w:r w:rsidR="00C85C04" w:rsidRPr="006806B1">
        <w:rPr>
          <w:rFonts w:ascii="Times New Roman" w:eastAsia="標楷體" w:hAnsi="Times New Roman" w:hint="eastAsia"/>
          <w:sz w:val="28"/>
        </w:rPr>
        <w:t>交揉</w:t>
      </w:r>
      <w:r w:rsidR="0061495D" w:rsidRPr="006806B1">
        <w:rPr>
          <w:rFonts w:ascii="Times New Roman" w:eastAsia="標楷體" w:hAnsi="Times New Roman" w:hint="eastAsia"/>
          <w:sz w:val="28"/>
        </w:rPr>
        <w:t>並用，相信將使她的生命更加流動、奔騰</w:t>
      </w:r>
      <w:r w:rsidR="00087715">
        <w:rPr>
          <w:rFonts w:ascii="Times New Roman" w:eastAsia="標楷體" w:hAnsi="Times New Roman" w:hint="eastAsia"/>
          <w:sz w:val="28"/>
        </w:rPr>
        <w:t>，</w:t>
      </w:r>
      <w:r w:rsidR="0061495D" w:rsidRPr="006806B1">
        <w:rPr>
          <w:rFonts w:ascii="Times New Roman" w:eastAsia="標楷體" w:hAnsi="Times New Roman" w:hint="eastAsia"/>
          <w:sz w:val="28"/>
        </w:rPr>
        <w:t>更加波濤壯麗。</w:t>
      </w:r>
    </w:p>
    <w:p w14:paraId="11EABCD0" w14:textId="77777777" w:rsidR="006859C1" w:rsidRDefault="006859C1">
      <w:pPr>
        <w:widowControl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br w:type="page"/>
      </w:r>
    </w:p>
    <w:p w14:paraId="755A3D51" w14:textId="77777777" w:rsidR="0061495D" w:rsidRPr="006806B1" w:rsidRDefault="0061495D" w:rsidP="0061495D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</w:rPr>
      </w:pPr>
      <w:r w:rsidRPr="006806B1">
        <w:rPr>
          <w:rFonts w:ascii="Times New Roman" w:eastAsia="標楷體" w:hAnsi="Times New Roman" w:hint="eastAsia"/>
          <w:b/>
          <w:sz w:val="28"/>
        </w:rPr>
        <w:lastRenderedPageBreak/>
        <w:t>參考書目</w:t>
      </w:r>
    </w:p>
    <w:p w14:paraId="21EF50C0" w14:textId="77777777" w:rsidR="0061495D" w:rsidRPr="006806B1" w:rsidRDefault="00C85C04" w:rsidP="0061495D">
      <w:pPr>
        <w:snapToGrid w:val="0"/>
        <w:spacing w:line="360" w:lineRule="auto"/>
        <w:ind w:left="294" w:hangingChars="105" w:hanging="294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．</w:t>
      </w:r>
      <w:r w:rsidR="0061495D" w:rsidRPr="006806B1">
        <w:rPr>
          <w:rFonts w:ascii="Times New Roman" w:eastAsia="標楷體" w:hAnsi="Times New Roman" w:hint="eastAsia"/>
          <w:sz w:val="28"/>
        </w:rPr>
        <w:t>王建元〈梅露彭迪的知覺藝術與女性主義的身體論述〉，中外文學，</w:t>
      </w:r>
      <w:r w:rsidR="0061495D" w:rsidRPr="006806B1">
        <w:rPr>
          <w:rFonts w:ascii="Times New Roman" w:eastAsia="標楷體" w:hAnsi="Times New Roman" w:hint="eastAsia"/>
          <w:sz w:val="28"/>
        </w:rPr>
        <w:t>28</w:t>
      </w:r>
      <w:r w:rsidR="0061495D" w:rsidRPr="006806B1">
        <w:rPr>
          <w:rFonts w:ascii="Times New Roman" w:eastAsia="標楷體" w:hAnsi="Times New Roman" w:hint="eastAsia"/>
          <w:sz w:val="28"/>
        </w:rPr>
        <w:t>卷</w:t>
      </w:r>
      <w:r w:rsidR="0061495D" w:rsidRPr="006806B1">
        <w:rPr>
          <w:rFonts w:ascii="Times New Roman" w:eastAsia="標楷體" w:hAnsi="Times New Roman" w:hint="eastAsia"/>
          <w:sz w:val="28"/>
        </w:rPr>
        <w:t>12</w:t>
      </w:r>
      <w:r w:rsidR="0061495D" w:rsidRPr="006806B1">
        <w:rPr>
          <w:rFonts w:ascii="Times New Roman" w:eastAsia="標楷體" w:hAnsi="Times New Roman" w:hint="eastAsia"/>
          <w:sz w:val="28"/>
        </w:rPr>
        <w:t>期，</w:t>
      </w:r>
      <w:r w:rsidR="0061495D" w:rsidRPr="006806B1">
        <w:rPr>
          <w:rFonts w:ascii="Times New Roman" w:eastAsia="標楷體" w:hAnsi="Times New Roman" w:hint="eastAsia"/>
          <w:sz w:val="28"/>
        </w:rPr>
        <w:t>2000</w:t>
      </w:r>
      <w:r w:rsidR="0061495D" w:rsidRPr="006806B1">
        <w:rPr>
          <w:rFonts w:ascii="Times New Roman" w:eastAsia="標楷體" w:hAnsi="Times New Roman" w:hint="eastAsia"/>
          <w:sz w:val="28"/>
        </w:rPr>
        <w:t>年</w:t>
      </w:r>
      <w:r w:rsidR="0061495D" w:rsidRPr="006806B1">
        <w:rPr>
          <w:rFonts w:ascii="Times New Roman" w:eastAsia="標楷體" w:hAnsi="Times New Roman" w:hint="eastAsia"/>
          <w:sz w:val="28"/>
        </w:rPr>
        <w:t>5</w:t>
      </w:r>
      <w:r w:rsidR="0061495D" w:rsidRPr="006806B1">
        <w:rPr>
          <w:rFonts w:ascii="Times New Roman" w:eastAsia="標楷體" w:hAnsi="Times New Roman" w:hint="eastAsia"/>
          <w:sz w:val="28"/>
        </w:rPr>
        <w:t>月。</w:t>
      </w:r>
    </w:p>
    <w:p w14:paraId="74F9A732" w14:textId="77777777" w:rsidR="0061495D" w:rsidRPr="006806B1" w:rsidRDefault="00C85C04" w:rsidP="0061495D">
      <w:pPr>
        <w:snapToGrid w:val="0"/>
        <w:spacing w:line="360" w:lineRule="auto"/>
        <w:ind w:left="294" w:hangingChars="105" w:hanging="294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．</w:t>
      </w:r>
      <w:r w:rsidR="0061495D" w:rsidRPr="006806B1">
        <w:rPr>
          <w:rFonts w:ascii="Times New Roman" w:eastAsia="標楷體" w:hAnsi="Times New Roman" w:hint="eastAsia"/>
          <w:sz w:val="28"/>
        </w:rPr>
        <w:t xml:space="preserve">Claudia </w:t>
      </w:r>
      <w:proofErr w:type="spellStart"/>
      <w:r w:rsidR="0061495D" w:rsidRPr="006806B1">
        <w:rPr>
          <w:rFonts w:ascii="Times New Roman" w:eastAsia="標楷體" w:hAnsi="Times New Roman" w:hint="eastAsia"/>
          <w:sz w:val="28"/>
        </w:rPr>
        <w:t>Rehberger</w:t>
      </w:r>
      <w:proofErr w:type="spellEnd"/>
      <w:r w:rsidR="0061495D" w:rsidRPr="006806B1">
        <w:rPr>
          <w:rFonts w:ascii="Times New Roman" w:eastAsia="標楷體" w:hAnsi="Times New Roman" w:hint="eastAsia"/>
          <w:sz w:val="28"/>
        </w:rPr>
        <w:t>，余曉雯譯〈女性的生活與夢想空間〉，當代</w:t>
      </w:r>
      <w:r w:rsidR="0061495D" w:rsidRPr="006806B1">
        <w:rPr>
          <w:rFonts w:ascii="Times New Roman" w:eastAsia="標楷體" w:hAnsi="Times New Roman" w:hint="eastAsia"/>
          <w:sz w:val="28"/>
        </w:rPr>
        <w:t>167</w:t>
      </w:r>
      <w:r w:rsidR="0061495D" w:rsidRPr="006806B1">
        <w:rPr>
          <w:rFonts w:ascii="Times New Roman" w:eastAsia="標楷體" w:hAnsi="Times New Roman" w:hint="eastAsia"/>
          <w:sz w:val="28"/>
        </w:rPr>
        <w:t>期，</w:t>
      </w:r>
      <w:r w:rsidR="0061495D" w:rsidRPr="006806B1">
        <w:rPr>
          <w:rFonts w:ascii="Times New Roman" w:eastAsia="標楷體" w:hAnsi="Times New Roman" w:hint="eastAsia"/>
          <w:sz w:val="28"/>
        </w:rPr>
        <w:t>2001</w:t>
      </w:r>
      <w:r w:rsidR="0061495D" w:rsidRPr="006806B1">
        <w:rPr>
          <w:rFonts w:ascii="Times New Roman" w:eastAsia="標楷體" w:hAnsi="Times New Roman" w:hint="eastAsia"/>
          <w:sz w:val="28"/>
        </w:rPr>
        <w:t>年</w:t>
      </w:r>
      <w:r w:rsidR="0061495D" w:rsidRPr="006806B1">
        <w:rPr>
          <w:rFonts w:ascii="Times New Roman" w:eastAsia="標楷體" w:hAnsi="Times New Roman" w:hint="eastAsia"/>
          <w:sz w:val="28"/>
        </w:rPr>
        <w:t>7</w:t>
      </w:r>
      <w:r w:rsidR="0061495D" w:rsidRPr="006806B1">
        <w:rPr>
          <w:rFonts w:ascii="Times New Roman" w:eastAsia="標楷體" w:hAnsi="Times New Roman" w:hint="eastAsia"/>
          <w:sz w:val="28"/>
        </w:rPr>
        <w:t>月。</w:t>
      </w:r>
    </w:p>
    <w:p w14:paraId="28901403" w14:textId="77777777" w:rsidR="0061495D" w:rsidRPr="006806B1" w:rsidRDefault="00C85C04" w:rsidP="0061495D">
      <w:pPr>
        <w:snapToGrid w:val="0"/>
        <w:spacing w:line="360" w:lineRule="auto"/>
        <w:ind w:left="294" w:hangingChars="105" w:hanging="294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．</w:t>
      </w:r>
      <w:r w:rsidR="0061495D" w:rsidRPr="006806B1">
        <w:rPr>
          <w:rFonts w:ascii="Times New Roman" w:eastAsia="標楷體" w:hAnsi="Times New Roman" w:hint="eastAsia"/>
          <w:sz w:val="28"/>
        </w:rPr>
        <w:t>紀靜惠《各類人士對醫療倫理觀點差異之探究》，中山大學人力資源管理研究所碩士論文，</w:t>
      </w:r>
      <w:r w:rsidR="0061495D" w:rsidRPr="006806B1">
        <w:rPr>
          <w:rFonts w:ascii="Times New Roman" w:eastAsia="標楷體" w:hAnsi="Times New Roman" w:hint="eastAsia"/>
          <w:sz w:val="28"/>
        </w:rPr>
        <w:t>2002</w:t>
      </w:r>
      <w:r w:rsidR="0061495D" w:rsidRPr="006806B1">
        <w:rPr>
          <w:rFonts w:ascii="Times New Roman" w:eastAsia="標楷體" w:hAnsi="Times New Roman" w:hint="eastAsia"/>
          <w:sz w:val="28"/>
        </w:rPr>
        <w:t>年</w:t>
      </w:r>
      <w:r w:rsidR="0061495D" w:rsidRPr="006806B1">
        <w:rPr>
          <w:rFonts w:ascii="Times New Roman" w:eastAsia="標楷體" w:hAnsi="Times New Roman" w:hint="eastAsia"/>
          <w:sz w:val="28"/>
        </w:rPr>
        <w:t>6</w:t>
      </w:r>
      <w:r w:rsidR="0061495D" w:rsidRPr="006806B1">
        <w:rPr>
          <w:rFonts w:ascii="Times New Roman" w:eastAsia="標楷體" w:hAnsi="Times New Roman" w:hint="eastAsia"/>
          <w:sz w:val="28"/>
        </w:rPr>
        <w:t>月。</w:t>
      </w:r>
    </w:p>
    <w:p w14:paraId="3A5C91D4" w14:textId="77777777" w:rsidR="0061495D" w:rsidRPr="006806B1" w:rsidRDefault="00C85C04" w:rsidP="0061495D">
      <w:pPr>
        <w:snapToGrid w:val="0"/>
        <w:spacing w:line="360" w:lineRule="auto"/>
        <w:ind w:left="294" w:hangingChars="105" w:hanging="294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．</w:t>
      </w:r>
      <w:r w:rsidR="0061495D"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="0061495D"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="0061495D" w:rsidRPr="006806B1">
        <w:rPr>
          <w:rFonts w:ascii="Times New Roman" w:eastAsia="標楷體" w:hAnsi="Times New Roman" w:hint="eastAsia"/>
          <w:sz w:val="28"/>
        </w:rPr>
        <w:t>《林珮淳</w:t>
      </w:r>
      <w:r w:rsidR="0061495D" w:rsidRPr="006806B1">
        <w:rPr>
          <w:rFonts w:ascii="Times New Roman" w:eastAsia="標楷體" w:hAnsi="Times New Roman" w:hint="eastAsia"/>
          <w:sz w:val="28"/>
        </w:rPr>
        <w:t>-</w:t>
      </w:r>
      <w:r w:rsidR="0061495D" w:rsidRPr="006806B1">
        <w:rPr>
          <w:rFonts w:ascii="Times New Roman" w:eastAsia="標楷體" w:hAnsi="Times New Roman" w:hint="eastAsia"/>
          <w:sz w:val="28"/>
        </w:rPr>
        <w:t>夏娃克隆系列》，新苑藝術，</w:t>
      </w:r>
      <w:r w:rsidR="0061495D" w:rsidRPr="006806B1">
        <w:rPr>
          <w:rFonts w:ascii="Times New Roman" w:eastAsia="標楷體" w:hAnsi="Times New Roman" w:hint="eastAsia"/>
          <w:sz w:val="28"/>
        </w:rPr>
        <w:t>2012</w:t>
      </w:r>
      <w:r w:rsidR="0061495D" w:rsidRPr="006806B1">
        <w:rPr>
          <w:rFonts w:ascii="Times New Roman" w:eastAsia="標楷體" w:hAnsi="Times New Roman" w:hint="eastAsia"/>
          <w:sz w:val="28"/>
        </w:rPr>
        <w:t>年</w:t>
      </w:r>
      <w:r w:rsidR="0061495D" w:rsidRPr="006806B1">
        <w:rPr>
          <w:rFonts w:ascii="Times New Roman" w:eastAsia="標楷體" w:hAnsi="Times New Roman" w:hint="eastAsia"/>
          <w:sz w:val="28"/>
        </w:rPr>
        <w:t>1</w:t>
      </w:r>
      <w:r w:rsidR="0061495D" w:rsidRPr="006806B1">
        <w:rPr>
          <w:rFonts w:ascii="Times New Roman" w:eastAsia="標楷體" w:hAnsi="Times New Roman" w:hint="eastAsia"/>
          <w:sz w:val="28"/>
        </w:rPr>
        <w:t>月。</w:t>
      </w:r>
    </w:p>
    <w:p w14:paraId="0C534A96" w14:textId="77777777" w:rsidR="0061495D" w:rsidRPr="006806B1" w:rsidRDefault="00C85C04" w:rsidP="0061495D">
      <w:pPr>
        <w:snapToGrid w:val="0"/>
        <w:spacing w:line="360" w:lineRule="auto"/>
        <w:ind w:left="294" w:hangingChars="105" w:hanging="294"/>
        <w:jc w:val="both"/>
        <w:rPr>
          <w:rFonts w:ascii="Times New Roman" w:eastAsia="標楷體" w:hAnsi="Times New Roman"/>
          <w:sz w:val="28"/>
        </w:rPr>
      </w:pPr>
      <w:r w:rsidRPr="006806B1">
        <w:rPr>
          <w:rFonts w:ascii="Times New Roman" w:eastAsia="標楷體" w:hAnsi="Times New Roman" w:hint="eastAsia"/>
          <w:sz w:val="28"/>
        </w:rPr>
        <w:t>．</w:t>
      </w:r>
      <w:r w:rsidR="0061495D" w:rsidRPr="006806B1">
        <w:rPr>
          <w:rFonts w:ascii="Times New Roman" w:eastAsia="標楷體" w:hAnsi="Times New Roman" w:hint="eastAsia"/>
          <w:sz w:val="28"/>
        </w:rPr>
        <w:t>林</w:t>
      </w:r>
      <w:proofErr w:type="gramStart"/>
      <w:r w:rsidR="0061495D" w:rsidRPr="006806B1">
        <w:rPr>
          <w:rFonts w:ascii="Times New Roman" w:eastAsia="標楷體" w:hAnsi="Times New Roman" w:hint="eastAsia"/>
          <w:sz w:val="28"/>
        </w:rPr>
        <w:t>珮淳</w:t>
      </w:r>
      <w:proofErr w:type="gramEnd"/>
      <w:r w:rsidR="0061495D" w:rsidRPr="006806B1">
        <w:rPr>
          <w:rFonts w:ascii="Times New Roman" w:eastAsia="標楷體" w:hAnsi="Times New Roman" w:hint="eastAsia"/>
          <w:sz w:val="28"/>
        </w:rPr>
        <w:t>《從女性創作觀解構台灣歷史、文化的社會現象，》女書文化，</w:t>
      </w:r>
      <w:r w:rsidR="0061495D" w:rsidRPr="006806B1">
        <w:rPr>
          <w:rFonts w:ascii="Times New Roman" w:eastAsia="標楷體" w:hAnsi="Times New Roman" w:hint="eastAsia"/>
          <w:sz w:val="28"/>
        </w:rPr>
        <w:t>1999</w:t>
      </w:r>
      <w:r w:rsidR="0061495D" w:rsidRPr="006806B1">
        <w:rPr>
          <w:rFonts w:ascii="Times New Roman" w:eastAsia="標楷體" w:hAnsi="Times New Roman" w:hint="eastAsia"/>
          <w:sz w:val="28"/>
        </w:rPr>
        <w:t>年</w:t>
      </w:r>
      <w:r w:rsidR="0061495D" w:rsidRPr="006806B1">
        <w:rPr>
          <w:rFonts w:ascii="Times New Roman" w:eastAsia="標楷體" w:hAnsi="Times New Roman" w:hint="eastAsia"/>
          <w:sz w:val="28"/>
        </w:rPr>
        <w:t>9</w:t>
      </w:r>
      <w:r w:rsidR="0061495D" w:rsidRPr="006806B1">
        <w:rPr>
          <w:rFonts w:ascii="Times New Roman" w:eastAsia="標楷體" w:hAnsi="Times New Roman" w:hint="eastAsia"/>
          <w:sz w:val="28"/>
        </w:rPr>
        <w:t>月。</w:t>
      </w:r>
    </w:p>
    <w:sectPr w:rsidR="0061495D" w:rsidRPr="006806B1" w:rsidSect="006457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5780" w14:textId="77777777" w:rsidR="00630E1C" w:rsidRDefault="00630E1C" w:rsidP="008C16C9">
      <w:r>
        <w:separator/>
      </w:r>
    </w:p>
  </w:endnote>
  <w:endnote w:type="continuationSeparator" w:id="0">
    <w:p w14:paraId="4EDEC695" w14:textId="77777777" w:rsidR="00630E1C" w:rsidRDefault="00630E1C" w:rsidP="008C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3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3FE985" w14:textId="77777777" w:rsidR="00F842EB" w:rsidRPr="00F26EF9" w:rsidRDefault="00F842EB" w:rsidP="00F26EF9">
        <w:pPr>
          <w:pStyle w:val="aa"/>
          <w:jc w:val="center"/>
          <w:rPr>
            <w:rFonts w:ascii="Times New Roman" w:hAnsi="Times New Roman" w:cs="Times New Roman"/>
          </w:rPr>
        </w:pPr>
        <w:r w:rsidRPr="008C16C9">
          <w:rPr>
            <w:rFonts w:ascii="Times New Roman" w:hAnsi="Times New Roman" w:cs="Times New Roman"/>
          </w:rPr>
          <w:fldChar w:fldCharType="begin"/>
        </w:r>
        <w:r w:rsidRPr="008C16C9">
          <w:rPr>
            <w:rFonts w:ascii="Times New Roman" w:hAnsi="Times New Roman" w:cs="Times New Roman"/>
          </w:rPr>
          <w:instrText xml:space="preserve"> PAGE   \* MERGEFORMAT </w:instrText>
        </w:r>
        <w:r w:rsidRPr="008C16C9">
          <w:rPr>
            <w:rFonts w:ascii="Times New Roman" w:hAnsi="Times New Roman" w:cs="Times New Roman"/>
          </w:rPr>
          <w:fldChar w:fldCharType="separate"/>
        </w:r>
        <w:r w:rsidR="008C787B" w:rsidRPr="008C787B">
          <w:rPr>
            <w:rFonts w:ascii="Times New Roman" w:hAnsi="Times New Roman" w:cs="Times New Roman"/>
            <w:noProof/>
            <w:lang w:val="zh-TW"/>
          </w:rPr>
          <w:t>11</w:t>
        </w:r>
        <w:r w:rsidRPr="008C16C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399CC" w14:textId="77777777" w:rsidR="00630E1C" w:rsidRDefault="00630E1C" w:rsidP="008C16C9">
      <w:r>
        <w:separator/>
      </w:r>
    </w:p>
  </w:footnote>
  <w:footnote w:type="continuationSeparator" w:id="0">
    <w:p w14:paraId="7E2339C3" w14:textId="77777777" w:rsidR="00630E1C" w:rsidRDefault="00630E1C" w:rsidP="008C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0"/>
    <w:rsid w:val="00087715"/>
    <w:rsid w:val="000C3B88"/>
    <w:rsid w:val="000D1BCB"/>
    <w:rsid w:val="000F11E1"/>
    <w:rsid w:val="00143C3F"/>
    <w:rsid w:val="001A0889"/>
    <w:rsid w:val="001A4FD4"/>
    <w:rsid w:val="00262AA3"/>
    <w:rsid w:val="002B3231"/>
    <w:rsid w:val="002C40C6"/>
    <w:rsid w:val="002C5480"/>
    <w:rsid w:val="0038055F"/>
    <w:rsid w:val="003937CB"/>
    <w:rsid w:val="003B10B4"/>
    <w:rsid w:val="003E4DCB"/>
    <w:rsid w:val="00485876"/>
    <w:rsid w:val="004A1DCD"/>
    <w:rsid w:val="004A1F7C"/>
    <w:rsid w:val="004B3C6D"/>
    <w:rsid w:val="004B7F32"/>
    <w:rsid w:val="004C538F"/>
    <w:rsid w:val="004E0769"/>
    <w:rsid w:val="005837F1"/>
    <w:rsid w:val="00584C1A"/>
    <w:rsid w:val="005D3A5F"/>
    <w:rsid w:val="005E440D"/>
    <w:rsid w:val="0061495D"/>
    <w:rsid w:val="0062587E"/>
    <w:rsid w:val="00630E1C"/>
    <w:rsid w:val="006356E4"/>
    <w:rsid w:val="0064573B"/>
    <w:rsid w:val="00671EAB"/>
    <w:rsid w:val="006806B1"/>
    <w:rsid w:val="0068373E"/>
    <w:rsid w:val="006859C1"/>
    <w:rsid w:val="006E17F4"/>
    <w:rsid w:val="00736C88"/>
    <w:rsid w:val="00775E24"/>
    <w:rsid w:val="007C283C"/>
    <w:rsid w:val="007D4BF4"/>
    <w:rsid w:val="007F2C44"/>
    <w:rsid w:val="007F45E7"/>
    <w:rsid w:val="008C16C9"/>
    <w:rsid w:val="008C787B"/>
    <w:rsid w:val="00921C63"/>
    <w:rsid w:val="00986E10"/>
    <w:rsid w:val="00A62B85"/>
    <w:rsid w:val="00AE2CA7"/>
    <w:rsid w:val="00B2585C"/>
    <w:rsid w:val="00B4565B"/>
    <w:rsid w:val="00B844A1"/>
    <w:rsid w:val="00C0376D"/>
    <w:rsid w:val="00C62B61"/>
    <w:rsid w:val="00C72A3F"/>
    <w:rsid w:val="00C85C04"/>
    <w:rsid w:val="00CA089D"/>
    <w:rsid w:val="00CC66E6"/>
    <w:rsid w:val="00D159C3"/>
    <w:rsid w:val="00D17A3F"/>
    <w:rsid w:val="00D44A0E"/>
    <w:rsid w:val="00DB2A1D"/>
    <w:rsid w:val="00DE064E"/>
    <w:rsid w:val="00DF6C3D"/>
    <w:rsid w:val="00E247BD"/>
    <w:rsid w:val="00E36B47"/>
    <w:rsid w:val="00EB12B3"/>
    <w:rsid w:val="00F26EF9"/>
    <w:rsid w:val="00F53933"/>
    <w:rsid w:val="00F56FD4"/>
    <w:rsid w:val="00F66E50"/>
    <w:rsid w:val="00F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24908"/>
  <w15:docId w15:val="{6AC0662E-5228-4498-ACFD-E666F5B8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qFormat/>
    <w:rsid w:val="007F2C44"/>
    <w:pPr>
      <w:snapToGrid w:val="0"/>
      <w:spacing w:beforeLines="50" w:line="360" w:lineRule="auto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customStyle="1" w:styleId="18">
    <w:name w:val="章18"/>
    <w:basedOn w:val="a"/>
    <w:qFormat/>
    <w:rsid w:val="007F2C44"/>
    <w:pPr>
      <w:snapToGrid w:val="0"/>
      <w:spacing w:beforeLines="50" w:line="360" w:lineRule="auto"/>
      <w:jc w:val="center"/>
    </w:pPr>
    <w:rPr>
      <w:rFonts w:ascii="Times New Roman" w:eastAsia="標楷體" w:hAnsi="Times New Roman" w:cs="Times New Roman"/>
      <w:b/>
      <w:bCs/>
      <w:sz w:val="36"/>
      <w:szCs w:val="36"/>
    </w:rPr>
  </w:style>
  <w:style w:type="paragraph" w:customStyle="1" w:styleId="a4">
    <w:name w:val="圖表"/>
    <w:basedOn w:val="a"/>
    <w:qFormat/>
    <w:rsid w:val="007F2C44"/>
    <w:pPr>
      <w:adjustRightInd w:val="0"/>
      <w:snapToGrid w:val="0"/>
      <w:spacing w:beforeLines="50"/>
      <w:jc w:val="center"/>
      <w:textAlignment w:val="baseline"/>
      <w:outlineLvl w:val="0"/>
    </w:pPr>
    <w:rPr>
      <w:rFonts w:ascii="Times New Roman" w:eastAsia="標楷體" w:hAnsi="Times New Roman" w:cs="Times New Roman"/>
      <w:b/>
      <w:sz w:val="28"/>
      <w:szCs w:val="20"/>
    </w:rPr>
  </w:style>
  <w:style w:type="paragraph" w:customStyle="1" w:styleId="-">
    <w:name w:val="資料來源-"/>
    <w:basedOn w:val="a"/>
    <w:autoRedefine/>
    <w:qFormat/>
    <w:rsid w:val="002B3231"/>
    <w:pPr>
      <w:snapToGrid w:val="0"/>
      <w:ind w:left="501" w:hangingChars="501" w:hanging="50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-0">
    <w:name w:val="表頭-"/>
    <w:basedOn w:val="-1"/>
    <w:autoRedefine/>
    <w:qFormat/>
    <w:rsid w:val="00986E10"/>
    <w:pPr>
      <w:adjustRightInd/>
      <w:spacing w:before="50"/>
    </w:pPr>
  </w:style>
  <w:style w:type="paragraph" w:customStyle="1" w:styleId="-1">
    <w:name w:val="圖頭-"/>
    <w:basedOn w:val="a"/>
    <w:autoRedefine/>
    <w:qFormat/>
    <w:rsid w:val="007F2C44"/>
    <w:pPr>
      <w:adjustRightInd w:val="0"/>
      <w:snapToGrid w:val="0"/>
      <w:spacing w:beforeLines="50" w:line="360" w:lineRule="auto"/>
      <w:jc w:val="center"/>
      <w:textAlignment w:val="baseline"/>
      <w:outlineLvl w:val="0"/>
    </w:pPr>
    <w:rPr>
      <w:rFonts w:ascii="Times New Roman" w:eastAsia="標楷體" w:hAnsi="Times New Roman" w:cs="Times New Roman"/>
      <w:b/>
      <w:sz w:val="28"/>
      <w:szCs w:val="20"/>
    </w:rPr>
  </w:style>
  <w:style w:type="paragraph" w:customStyle="1" w:styleId="-2">
    <w:name w:val="表內文-"/>
    <w:basedOn w:val="-0"/>
    <w:autoRedefine/>
    <w:qFormat/>
    <w:rsid w:val="007F2C44"/>
    <w:pPr>
      <w:spacing w:beforeLines="0" w:line="240" w:lineRule="auto"/>
    </w:pPr>
    <w:rPr>
      <w:b w:val="0"/>
      <w:sz w:val="24"/>
    </w:rPr>
  </w:style>
  <w:style w:type="paragraph" w:customStyle="1" w:styleId="-3">
    <w:name w:val="註-"/>
    <w:basedOn w:val="-"/>
    <w:autoRedefine/>
    <w:qFormat/>
    <w:rsid w:val="00143C3F"/>
    <w:pPr>
      <w:ind w:left="198" w:hangingChars="198" w:hanging="198"/>
    </w:pPr>
  </w:style>
  <w:style w:type="paragraph" w:customStyle="1" w:styleId="-4">
    <w:name w:val="（一）-"/>
    <w:basedOn w:val="a3"/>
    <w:autoRedefine/>
    <w:qFormat/>
    <w:rsid w:val="001A0889"/>
    <w:pPr>
      <w:spacing w:before="180"/>
    </w:pPr>
    <w:rPr>
      <w:b w:val="0"/>
      <w:sz w:val="28"/>
    </w:rPr>
  </w:style>
  <w:style w:type="paragraph" w:customStyle="1" w:styleId="18-">
    <w:name w:val="章18-"/>
    <w:basedOn w:val="a5"/>
    <w:autoRedefine/>
    <w:qFormat/>
    <w:rsid w:val="00E36B47"/>
    <w:pPr>
      <w:snapToGrid w:val="0"/>
      <w:spacing w:beforeLines="50" w:line="360" w:lineRule="auto"/>
      <w:ind w:leftChars="0" w:left="0"/>
      <w:jc w:val="center"/>
    </w:pPr>
    <w:rPr>
      <w:rFonts w:ascii="Times New Roman" w:eastAsia="標楷體" w:hAnsi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E36B47"/>
    <w:pPr>
      <w:ind w:leftChars="200" w:left="480"/>
    </w:pPr>
  </w:style>
  <w:style w:type="paragraph" w:customStyle="1" w:styleId="16-">
    <w:name w:val="節16-"/>
    <w:basedOn w:val="a5"/>
    <w:autoRedefine/>
    <w:qFormat/>
    <w:rsid w:val="00E36B47"/>
    <w:pPr>
      <w:snapToGrid w:val="0"/>
      <w:spacing w:beforeLines="50" w:line="360" w:lineRule="auto"/>
      <w:ind w:leftChars="0" w:left="0"/>
      <w:jc w:val="both"/>
    </w:pPr>
    <w:rPr>
      <w:rFonts w:ascii="Times New Roman" w:eastAsia="標楷體" w:hAnsi="標楷體"/>
      <w:b/>
      <w:sz w:val="32"/>
      <w:szCs w:val="32"/>
    </w:rPr>
  </w:style>
  <w:style w:type="paragraph" w:customStyle="1" w:styleId="14-">
    <w:name w:val="內文14-"/>
    <w:basedOn w:val="a"/>
    <w:link w:val="14-0"/>
    <w:autoRedefine/>
    <w:qFormat/>
    <w:rsid w:val="00E36B47"/>
    <w:pPr>
      <w:snapToGrid w:val="0"/>
      <w:spacing w:beforeLines="50" w:line="360" w:lineRule="auto"/>
      <w:ind w:firstLineChars="200" w:firstLine="560"/>
      <w:jc w:val="both"/>
    </w:pPr>
    <w:rPr>
      <w:rFonts w:ascii="Times New Roman" w:eastAsia="標楷體" w:hAnsi="Times New Roman"/>
      <w:sz w:val="28"/>
    </w:rPr>
  </w:style>
  <w:style w:type="character" w:customStyle="1" w:styleId="14-0">
    <w:name w:val="內文14- 字元"/>
    <w:link w:val="14-"/>
    <w:locked/>
    <w:rsid w:val="00E36B47"/>
    <w:rPr>
      <w:rFonts w:ascii="Times New Roman" w:eastAsia="標楷體" w:hAnsi="Times New Roman"/>
      <w:sz w:val="28"/>
    </w:rPr>
  </w:style>
  <w:style w:type="paragraph" w:customStyle="1" w:styleId="-5">
    <w:name w:val="一、-"/>
    <w:basedOn w:val="a5"/>
    <w:autoRedefine/>
    <w:qFormat/>
    <w:rsid w:val="00E36B47"/>
    <w:pPr>
      <w:snapToGrid w:val="0"/>
      <w:spacing w:beforeLines="50" w:line="360" w:lineRule="auto"/>
      <w:ind w:leftChars="0" w:left="0"/>
      <w:jc w:val="both"/>
    </w:pPr>
    <w:rPr>
      <w:rFonts w:ascii="Times New Roman" w:eastAsia="標楷體" w:hAnsi="標楷體"/>
      <w:b/>
      <w:sz w:val="28"/>
      <w:szCs w:val="28"/>
    </w:rPr>
  </w:style>
  <w:style w:type="paragraph" w:customStyle="1" w:styleId="a6">
    <w:name w:val="（一）"/>
    <w:basedOn w:val="a"/>
    <w:autoRedefine/>
    <w:uiPriority w:val="99"/>
    <w:qFormat/>
    <w:rsid w:val="00E36B47"/>
    <w:pPr>
      <w:adjustRightInd w:val="0"/>
      <w:snapToGrid w:val="0"/>
      <w:spacing w:beforeLines="50" w:line="360" w:lineRule="auto"/>
      <w:ind w:left="300" w:hangingChars="300" w:hanging="3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-">
    <w:name w:val="1.-"/>
    <w:basedOn w:val="a"/>
    <w:autoRedefine/>
    <w:qFormat/>
    <w:rsid w:val="00E36B47"/>
    <w:pPr>
      <w:snapToGrid w:val="0"/>
      <w:spacing w:beforeLines="50" w:line="360" w:lineRule="auto"/>
      <w:ind w:leftChars="100" w:left="450" w:hangingChars="75" w:hanging="21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">
    <w:name w:val="樣式1"/>
    <w:basedOn w:val="1-"/>
    <w:autoRedefine/>
    <w:qFormat/>
    <w:rsid w:val="000F11E1"/>
    <w:pPr>
      <w:spacing w:before="50"/>
      <w:ind w:leftChars="150" w:left="225" w:hanging="75"/>
    </w:pPr>
  </w:style>
  <w:style w:type="paragraph" w:customStyle="1" w:styleId="1-0">
    <w:name w:val="1.內文-"/>
    <w:basedOn w:val="a"/>
    <w:autoRedefine/>
    <w:qFormat/>
    <w:rsid w:val="00E36B47"/>
    <w:pPr>
      <w:snapToGrid w:val="0"/>
      <w:spacing w:beforeLines="50" w:line="360" w:lineRule="auto"/>
      <w:ind w:leftChars="100" w:left="24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7">
    <w:name w:val="表頭"/>
    <w:basedOn w:val="a"/>
    <w:autoRedefine/>
    <w:qFormat/>
    <w:rsid w:val="00E36B47"/>
    <w:pPr>
      <w:snapToGrid w:val="0"/>
      <w:spacing w:beforeLines="50" w:line="360" w:lineRule="auto"/>
      <w:jc w:val="center"/>
      <w:textAlignment w:val="baseline"/>
    </w:pPr>
    <w:rPr>
      <w:rFonts w:ascii="Times New Roman" w:eastAsia="標楷體" w:hAnsi="Times New Roman" w:cs="Times New Roman"/>
      <w:b/>
      <w:kern w:val="0"/>
      <w:sz w:val="28"/>
      <w:szCs w:val="20"/>
    </w:rPr>
  </w:style>
  <w:style w:type="paragraph" w:customStyle="1" w:styleId="1-1">
    <w:name w:val="1內-"/>
    <w:basedOn w:val="1-"/>
    <w:autoRedefine/>
    <w:qFormat/>
    <w:rsid w:val="000F11E1"/>
    <w:pPr>
      <w:spacing w:before="50"/>
      <w:ind w:left="100" w:firstLineChars="200" w:firstLine="200"/>
    </w:pPr>
  </w:style>
  <w:style w:type="paragraph" w:customStyle="1" w:styleId="1-2">
    <w:name w:val="(1)-"/>
    <w:basedOn w:val="1-1"/>
    <w:autoRedefine/>
    <w:qFormat/>
    <w:rsid w:val="000F11E1"/>
    <w:pPr>
      <w:ind w:leftChars="150" w:left="150" w:firstLineChars="0" w:firstLine="0"/>
    </w:pPr>
  </w:style>
  <w:style w:type="paragraph" w:customStyle="1" w:styleId="1-3">
    <w:name w:val="(1)-."/>
    <w:basedOn w:val="1-"/>
    <w:autoRedefine/>
    <w:qFormat/>
    <w:rsid w:val="000F11E1"/>
    <w:pPr>
      <w:spacing w:before="50"/>
      <w:ind w:leftChars="150" w:left="266" w:hangingChars="116" w:hanging="116"/>
    </w:pPr>
  </w:style>
  <w:style w:type="paragraph" w:styleId="a8">
    <w:name w:val="header"/>
    <w:basedOn w:val="a"/>
    <w:link w:val="a9"/>
    <w:uiPriority w:val="99"/>
    <w:unhideWhenUsed/>
    <w:rsid w:val="008C1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16C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C1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16C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1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6FEE2-1106-4200-BE3B-B867B8B2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966</Words>
  <Characters>5510</Characters>
  <Application>Microsoft Office Word</Application>
  <DocSecurity>0</DocSecurity>
  <Lines>45</Lines>
  <Paragraphs>12</Paragraphs>
  <ScaleCrop>false</ScaleCrop>
  <Company>SYNNEX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Zoe Shen</cp:lastModifiedBy>
  <cp:revision>4</cp:revision>
  <cp:lastPrinted>2014-05-02T07:09:00Z</cp:lastPrinted>
  <dcterms:created xsi:type="dcterms:W3CDTF">2014-05-12T06:15:00Z</dcterms:created>
  <dcterms:modified xsi:type="dcterms:W3CDTF">2014-05-14T02:47:00Z</dcterms:modified>
</cp:coreProperties>
</file>